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EA" w:rsidRDefault="00683BEA" w:rsidP="00683BEA">
      <w:pPr>
        <w:pStyle w:val="Standard"/>
        <w:spacing w:after="0" w:line="240" w:lineRule="auto"/>
        <w:jc w:val="center"/>
      </w:pPr>
      <w:bookmarkStart w:id="0" w:name="_GoBack"/>
      <w:bookmarkEnd w:id="0"/>
      <w:r>
        <w:rPr>
          <w:b/>
          <w:sz w:val="24"/>
          <w:szCs w:val="24"/>
        </w:rPr>
        <w:t>VIRGINIA SOCIETY OF MEDICAL ASSISTANTS</w:t>
      </w:r>
    </w:p>
    <w:p w:rsidR="00683BEA" w:rsidRDefault="00DC27C0" w:rsidP="00683BEA">
      <w:pPr>
        <w:pStyle w:val="Standard"/>
        <w:spacing w:after="0" w:line="240" w:lineRule="auto"/>
        <w:jc w:val="center"/>
        <w:rPr>
          <w:b/>
          <w:sz w:val="24"/>
          <w:szCs w:val="24"/>
        </w:rPr>
      </w:pPr>
      <w:r>
        <w:rPr>
          <w:b/>
          <w:sz w:val="24"/>
          <w:szCs w:val="24"/>
        </w:rPr>
        <w:t>Annual Business Meeting</w:t>
      </w:r>
    </w:p>
    <w:p w:rsidR="00DC27C0" w:rsidRDefault="00DC27C0" w:rsidP="00683BEA">
      <w:pPr>
        <w:pStyle w:val="Standard"/>
        <w:spacing w:after="0" w:line="240" w:lineRule="auto"/>
        <w:jc w:val="center"/>
      </w:pPr>
      <w:r>
        <w:rPr>
          <w:b/>
          <w:sz w:val="24"/>
          <w:szCs w:val="24"/>
        </w:rPr>
        <w:t>Online</w:t>
      </w:r>
    </w:p>
    <w:p w:rsidR="00683BEA" w:rsidRDefault="00683BEA" w:rsidP="00683BEA">
      <w:pPr>
        <w:pStyle w:val="Standard"/>
        <w:spacing w:after="0" w:line="240" w:lineRule="auto"/>
        <w:jc w:val="center"/>
      </w:pPr>
      <w:r>
        <w:rPr>
          <w:b/>
          <w:sz w:val="24"/>
          <w:szCs w:val="24"/>
        </w:rPr>
        <w:t>MINUTES</w:t>
      </w:r>
    </w:p>
    <w:p w:rsidR="00683BEA" w:rsidRDefault="001E3191" w:rsidP="00683BEA">
      <w:pPr>
        <w:pStyle w:val="Standard"/>
        <w:spacing w:after="0" w:line="240" w:lineRule="auto"/>
        <w:jc w:val="center"/>
        <w:rPr>
          <w:b/>
          <w:sz w:val="24"/>
          <w:szCs w:val="24"/>
        </w:rPr>
      </w:pPr>
      <w:r>
        <w:rPr>
          <w:b/>
          <w:sz w:val="24"/>
          <w:szCs w:val="24"/>
        </w:rPr>
        <w:t>April 11, 2020</w:t>
      </w:r>
    </w:p>
    <w:p w:rsidR="001E3191" w:rsidRDefault="001E3191" w:rsidP="00683BEA">
      <w:pPr>
        <w:pStyle w:val="Standard"/>
        <w:spacing w:after="0" w:line="240" w:lineRule="auto"/>
        <w:jc w:val="center"/>
      </w:pPr>
    </w:p>
    <w:p w:rsidR="00B96E2B" w:rsidRDefault="00B96E2B"/>
    <w:p w:rsidR="00683BEA" w:rsidRPr="00A6765A" w:rsidRDefault="00A6765A">
      <w:pPr>
        <w:rPr>
          <w:sz w:val="24"/>
          <w:szCs w:val="24"/>
        </w:rPr>
      </w:pPr>
      <w:r w:rsidRPr="00A6765A">
        <w:rPr>
          <w:sz w:val="24"/>
          <w:szCs w:val="24"/>
        </w:rPr>
        <w:t>The</w:t>
      </w:r>
      <w:r>
        <w:rPr>
          <w:sz w:val="24"/>
          <w:szCs w:val="24"/>
        </w:rPr>
        <w:t xml:space="preserve"> Virginia Society of Medical Assistants </w:t>
      </w:r>
      <w:r w:rsidR="00DC27C0">
        <w:rPr>
          <w:sz w:val="24"/>
          <w:szCs w:val="24"/>
        </w:rPr>
        <w:t>Annual Business Meeting, online</w:t>
      </w:r>
      <w:r>
        <w:rPr>
          <w:sz w:val="24"/>
          <w:szCs w:val="24"/>
        </w:rPr>
        <w:t xml:space="preserve">, was called to order by President Deb Benson, CMA (AAMA), CPC, CPMA, CEMA on </w:t>
      </w:r>
      <w:r w:rsidR="001E3191">
        <w:rPr>
          <w:sz w:val="24"/>
          <w:szCs w:val="24"/>
        </w:rPr>
        <w:t>April 11, 2020</w:t>
      </w:r>
      <w:r w:rsidR="00DC27C0">
        <w:rPr>
          <w:sz w:val="24"/>
          <w:szCs w:val="24"/>
        </w:rPr>
        <w:t xml:space="preserve"> </w:t>
      </w:r>
      <w:r>
        <w:rPr>
          <w:sz w:val="24"/>
          <w:szCs w:val="24"/>
        </w:rPr>
        <w:t xml:space="preserve">at </w:t>
      </w:r>
      <w:r w:rsidR="001E3191">
        <w:rPr>
          <w:sz w:val="24"/>
          <w:szCs w:val="24"/>
        </w:rPr>
        <w:t>2:32</w:t>
      </w:r>
      <w:r>
        <w:rPr>
          <w:sz w:val="24"/>
          <w:szCs w:val="24"/>
        </w:rPr>
        <w:t xml:space="preserve"> PM. </w:t>
      </w:r>
    </w:p>
    <w:p w:rsidR="001E3191" w:rsidRDefault="00473F09">
      <w:r>
        <w:t>Joyce Hardee CMA-A(AAMA) AS, Secretary</w:t>
      </w:r>
      <w:r w:rsidR="00A6765A">
        <w:t xml:space="preserve"> called roll and determined that a quorum was present.</w:t>
      </w:r>
    </w:p>
    <w:p w:rsidR="001E3191" w:rsidRDefault="001E3191">
      <w:r>
        <w:t xml:space="preserve">Joyce Hardee moved to suspend the reading of the VSMA Annual </w:t>
      </w:r>
      <w:r w:rsidR="00FF7CF8">
        <w:t>Meeting Rules. This was seconded by Nina Beaman</w:t>
      </w:r>
      <w:r w:rsidR="00AE781D">
        <w:t xml:space="preserve"> </w:t>
      </w:r>
      <w:r w:rsidR="00AE781D">
        <w:rPr>
          <w:sz w:val="24"/>
          <w:szCs w:val="24"/>
        </w:rPr>
        <w:t>CMA (AAMA), PhD, RN</w:t>
      </w:r>
      <w:r w:rsidR="00FF7CF8">
        <w:t xml:space="preserve">.  Motion carried. </w:t>
      </w:r>
    </w:p>
    <w:p w:rsidR="00A6765A" w:rsidRDefault="00A6765A">
      <w:r>
        <w:t xml:space="preserve">A motion to approve the </w:t>
      </w:r>
      <w:r w:rsidR="00DC27C0">
        <w:t>2019 Annual Business</w:t>
      </w:r>
      <w:r w:rsidR="006236B2">
        <w:t xml:space="preserve"> </w:t>
      </w:r>
      <w:r>
        <w:t xml:space="preserve">Minutes </w:t>
      </w:r>
      <w:r w:rsidR="000A7053">
        <w:t xml:space="preserve">as circulated </w:t>
      </w:r>
      <w:r>
        <w:t xml:space="preserve">was made by </w:t>
      </w:r>
      <w:r w:rsidR="001E3191">
        <w:t>Nina Beaman and seconded by Virginia Thomas</w:t>
      </w:r>
      <w:r w:rsidR="00AE781D">
        <w:t xml:space="preserve"> </w:t>
      </w:r>
      <w:r w:rsidR="00AE781D">
        <w:rPr>
          <w:sz w:val="24"/>
          <w:szCs w:val="24"/>
        </w:rPr>
        <w:t>CMA (AAMA)</w:t>
      </w:r>
      <w:r w:rsidR="001E3191">
        <w:t>.   T</w:t>
      </w:r>
      <w:r w:rsidR="000A7053">
        <w:rPr>
          <w:sz w:val="24"/>
          <w:szCs w:val="24"/>
        </w:rPr>
        <w:t xml:space="preserve">he motion </w:t>
      </w:r>
      <w:r w:rsidR="00473F09">
        <w:rPr>
          <w:sz w:val="24"/>
          <w:szCs w:val="24"/>
        </w:rPr>
        <w:t>was approved.</w:t>
      </w:r>
    </w:p>
    <w:p w:rsidR="00683BEA" w:rsidRDefault="00683BEA" w:rsidP="00683BEA">
      <w:pPr>
        <w:pStyle w:val="Standard"/>
        <w:spacing w:after="0" w:line="240" w:lineRule="auto"/>
      </w:pPr>
      <w:r>
        <w:rPr>
          <w:b/>
          <w:sz w:val="24"/>
          <w:szCs w:val="24"/>
        </w:rPr>
        <w:t xml:space="preserve">Correspondence: </w:t>
      </w:r>
      <w:r>
        <w:rPr>
          <w:sz w:val="24"/>
          <w:szCs w:val="24"/>
        </w:rPr>
        <w:t>(all attached)</w:t>
      </w:r>
      <w:r w:rsidR="00FF7CF8">
        <w:rPr>
          <w:sz w:val="24"/>
          <w:szCs w:val="24"/>
        </w:rPr>
        <w:t xml:space="preserve"> The correspondence was summarized by Karen Nichols-Skoff</w:t>
      </w:r>
      <w:r w:rsidR="00AE781D">
        <w:rPr>
          <w:sz w:val="24"/>
          <w:szCs w:val="24"/>
        </w:rPr>
        <w:t xml:space="preserve"> CMA (AAMA)</w:t>
      </w:r>
      <w:r w:rsidR="00FF7CF8">
        <w:rPr>
          <w:sz w:val="24"/>
          <w:szCs w:val="24"/>
        </w:rPr>
        <w:t>.</w:t>
      </w:r>
    </w:p>
    <w:p w:rsidR="000A7053" w:rsidRDefault="000A7053" w:rsidP="00683BEA">
      <w:pPr>
        <w:pStyle w:val="Standard"/>
        <w:spacing w:after="0" w:line="240" w:lineRule="auto"/>
        <w:rPr>
          <w:b/>
          <w:sz w:val="24"/>
          <w:szCs w:val="24"/>
        </w:rPr>
      </w:pPr>
    </w:p>
    <w:p w:rsidR="00683BEA" w:rsidRDefault="00683BEA" w:rsidP="00683BEA">
      <w:pPr>
        <w:pStyle w:val="Standard"/>
        <w:spacing w:after="0" w:line="240" w:lineRule="auto"/>
        <w:rPr>
          <w:b/>
          <w:sz w:val="24"/>
          <w:szCs w:val="24"/>
        </w:rPr>
      </w:pPr>
      <w:r>
        <w:rPr>
          <w:b/>
          <w:sz w:val="24"/>
          <w:szCs w:val="24"/>
        </w:rPr>
        <w:t>Officers Reports:</w:t>
      </w:r>
    </w:p>
    <w:p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t>Deb Benson, CMA (AAMA), CPC, CPMA, CEMA-</w:t>
      </w:r>
      <w:r w:rsidR="00276986">
        <w:rPr>
          <w:sz w:val="24"/>
          <w:szCs w:val="24"/>
        </w:rPr>
        <w:t>Full Report attached</w:t>
      </w:r>
    </w:p>
    <w:p w:rsidR="00FF7CF8" w:rsidRDefault="00FF7CF8" w:rsidP="00FF7CF8">
      <w:pPr>
        <w:pStyle w:val="Standard"/>
        <w:numPr>
          <w:ilvl w:val="0"/>
          <w:numId w:val="5"/>
        </w:numPr>
        <w:spacing w:after="0" w:line="240" w:lineRule="auto"/>
        <w:rPr>
          <w:sz w:val="24"/>
          <w:szCs w:val="24"/>
        </w:rPr>
      </w:pPr>
      <w:r>
        <w:rPr>
          <w:sz w:val="24"/>
          <w:szCs w:val="24"/>
        </w:rPr>
        <w:t>Answered all inquiries or referred to Don Balasa JD</w:t>
      </w:r>
      <w:r w:rsidR="00AE781D">
        <w:rPr>
          <w:sz w:val="24"/>
          <w:szCs w:val="24"/>
        </w:rPr>
        <w:t>,</w:t>
      </w:r>
      <w:r>
        <w:rPr>
          <w:sz w:val="24"/>
          <w:szCs w:val="24"/>
        </w:rPr>
        <w:t xml:space="preserve"> AAMA Executive Director</w:t>
      </w:r>
    </w:p>
    <w:p w:rsidR="00FF7CF8" w:rsidRDefault="00FF7CF8" w:rsidP="00FF7CF8">
      <w:pPr>
        <w:pStyle w:val="Standard"/>
        <w:numPr>
          <w:ilvl w:val="0"/>
          <w:numId w:val="5"/>
        </w:numPr>
        <w:spacing w:after="0" w:line="240" w:lineRule="auto"/>
        <w:rPr>
          <w:sz w:val="24"/>
          <w:szCs w:val="24"/>
        </w:rPr>
      </w:pPr>
      <w:r>
        <w:rPr>
          <w:sz w:val="24"/>
          <w:szCs w:val="24"/>
        </w:rPr>
        <w:t>Worked with VSMA Treasurer to correct information to the SCC</w:t>
      </w:r>
    </w:p>
    <w:p w:rsidR="00FF7CF8" w:rsidRDefault="00FF7CF8" w:rsidP="00FF7CF8">
      <w:pPr>
        <w:pStyle w:val="Standard"/>
        <w:numPr>
          <w:ilvl w:val="0"/>
          <w:numId w:val="5"/>
        </w:numPr>
        <w:spacing w:after="0" w:line="240" w:lineRule="auto"/>
        <w:rPr>
          <w:sz w:val="24"/>
          <w:szCs w:val="24"/>
        </w:rPr>
      </w:pPr>
      <w:r>
        <w:rPr>
          <w:sz w:val="24"/>
          <w:szCs w:val="24"/>
        </w:rPr>
        <w:t>Worked with Website Committee and new website developer; Waiting on contract to be returned</w:t>
      </w:r>
    </w:p>
    <w:p w:rsidR="00FF7CF8" w:rsidRDefault="00FF7CF8" w:rsidP="00FF7CF8">
      <w:pPr>
        <w:pStyle w:val="Standard"/>
        <w:numPr>
          <w:ilvl w:val="0"/>
          <w:numId w:val="5"/>
        </w:numPr>
        <w:spacing w:after="0" w:line="240" w:lineRule="auto"/>
        <w:rPr>
          <w:sz w:val="24"/>
          <w:szCs w:val="24"/>
        </w:rPr>
      </w:pPr>
      <w:r>
        <w:rPr>
          <w:sz w:val="24"/>
          <w:szCs w:val="24"/>
        </w:rPr>
        <w:t>Worked with Don Balasa JD to ensure all Virginia legalities were met to host VSMA Annual Meeting online</w:t>
      </w:r>
    </w:p>
    <w:p w:rsidR="00FF7CF8" w:rsidRDefault="00FF7CF8" w:rsidP="00FF7CF8">
      <w:pPr>
        <w:pStyle w:val="Standard"/>
        <w:numPr>
          <w:ilvl w:val="0"/>
          <w:numId w:val="5"/>
        </w:numPr>
        <w:spacing w:after="0" w:line="240" w:lineRule="auto"/>
        <w:rPr>
          <w:sz w:val="24"/>
          <w:szCs w:val="24"/>
        </w:rPr>
      </w:pPr>
      <w:r>
        <w:rPr>
          <w:sz w:val="24"/>
          <w:szCs w:val="24"/>
        </w:rPr>
        <w:t>Making recommendations to  VSMA Bylaws Committee to add new wording to the VSMA Bylaws to encompass the power of the Executive Board when in a state of emergency in the event the VSMA Annual Meeting cannot be held in person</w:t>
      </w:r>
    </w:p>
    <w:p w:rsidR="00FF7CF8" w:rsidRDefault="00FF7CF8" w:rsidP="00FF7CF8">
      <w:pPr>
        <w:pStyle w:val="Standard"/>
        <w:numPr>
          <w:ilvl w:val="0"/>
          <w:numId w:val="5"/>
        </w:numPr>
        <w:spacing w:after="0" w:line="240" w:lineRule="auto"/>
        <w:rPr>
          <w:sz w:val="24"/>
          <w:szCs w:val="24"/>
        </w:rPr>
      </w:pPr>
      <w:r>
        <w:rPr>
          <w:sz w:val="24"/>
          <w:szCs w:val="24"/>
        </w:rPr>
        <w:t>Will complete and submit new officer and Delegate forms to AAMA</w:t>
      </w:r>
    </w:p>
    <w:p w:rsidR="00FF7CF8" w:rsidRPr="00FF7CF8" w:rsidRDefault="00FF7CF8" w:rsidP="00FF7CF8">
      <w:pPr>
        <w:pStyle w:val="Standard"/>
        <w:spacing w:after="0" w:line="240" w:lineRule="auto"/>
        <w:ind w:left="720"/>
        <w:rPr>
          <w:sz w:val="24"/>
          <w:szCs w:val="24"/>
        </w:rPr>
      </w:pPr>
    </w:p>
    <w:p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t xml:space="preserve">Karen Nichols-Skoff, </w:t>
      </w:r>
      <w:r w:rsidR="00AE781D">
        <w:rPr>
          <w:sz w:val="24"/>
          <w:szCs w:val="24"/>
        </w:rPr>
        <w:t>CMA (AAMA)</w:t>
      </w:r>
      <w:r w:rsidR="00AE781D">
        <w:rPr>
          <w:rFonts w:ascii="Times New Roman" w:hAnsi="Times New Roman" w:cs="Times New Roman"/>
        </w:rPr>
        <w:t xml:space="preserve"> </w:t>
      </w:r>
      <w:r>
        <w:rPr>
          <w:sz w:val="24"/>
          <w:szCs w:val="24"/>
        </w:rPr>
        <w:t>no report</w:t>
      </w:r>
    </w:p>
    <w:p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w:t>
      </w:r>
      <w:r w:rsidR="00701179">
        <w:rPr>
          <w:sz w:val="24"/>
          <w:szCs w:val="24"/>
        </w:rPr>
        <w:t>dee, CMA-A (AAMA), AS –no report</w:t>
      </w:r>
    </w:p>
    <w:p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 xml:space="preserve">Tanisha Farissier, CMA (AAMA), CPT- </w:t>
      </w:r>
      <w:r>
        <w:rPr>
          <w:sz w:val="24"/>
          <w:szCs w:val="24"/>
        </w:rPr>
        <w:t xml:space="preserve">Checking Account Balance on hand as of </w:t>
      </w:r>
      <w:r w:rsidR="00701179">
        <w:rPr>
          <w:sz w:val="24"/>
          <w:szCs w:val="24"/>
        </w:rPr>
        <w:t>March 31, 2020</w:t>
      </w:r>
      <w:r w:rsidR="007365AF">
        <w:rPr>
          <w:sz w:val="24"/>
          <w:szCs w:val="24"/>
        </w:rPr>
        <w:t xml:space="preserve"> </w:t>
      </w:r>
      <w:r w:rsidR="00EF290F">
        <w:rPr>
          <w:sz w:val="24"/>
          <w:szCs w:val="24"/>
        </w:rPr>
        <w:t>was</w:t>
      </w:r>
      <w:r w:rsidR="007365AF">
        <w:rPr>
          <w:sz w:val="24"/>
          <w:szCs w:val="24"/>
        </w:rPr>
        <w:t xml:space="preserve"> $</w:t>
      </w:r>
      <w:r w:rsidR="00701179">
        <w:rPr>
          <w:sz w:val="24"/>
          <w:szCs w:val="24"/>
        </w:rPr>
        <w:t>8,418.15</w:t>
      </w:r>
      <w:r w:rsidR="00EF290F">
        <w:rPr>
          <w:sz w:val="24"/>
          <w:szCs w:val="24"/>
        </w:rPr>
        <w:t>, and the Mon</w:t>
      </w:r>
      <w:r>
        <w:rPr>
          <w:sz w:val="24"/>
          <w:szCs w:val="24"/>
        </w:rPr>
        <w:t>ey Market Balance was $</w:t>
      </w:r>
      <w:r w:rsidR="00701179">
        <w:rPr>
          <w:sz w:val="24"/>
          <w:szCs w:val="24"/>
        </w:rPr>
        <w:t>9,697.11.</w:t>
      </w:r>
    </w:p>
    <w:p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t>Nina Beaman, CMA (AAMA), PhD, RN- no report</w:t>
      </w:r>
    </w:p>
    <w:p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w:t>
      </w:r>
      <w:r w:rsidR="00701179">
        <w:rPr>
          <w:sz w:val="24"/>
          <w:szCs w:val="24"/>
        </w:rPr>
        <w:t>dee, CMA-A (AAMA), AS- no report</w:t>
      </w:r>
    </w:p>
    <w:p w:rsidR="00683BEA" w:rsidRDefault="00683BEA" w:rsidP="00683BEA">
      <w:pPr>
        <w:pStyle w:val="Standard"/>
        <w:spacing w:after="0" w:line="240" w:lineRule="auto"/>
        <w:rPr>
          <w:sz w:val="20"/>
          <w:szCs w:val="20"/>
        </w:rPr>
      </w:pPr>
    </w:p>
    <w:p w:rsidR="00683BEA" w:rsidRDefault="00683BEA" w:rsidP="00683BEA">
      <w:pPr>
        <w:pStyle w:val="Standard"/>
        <w:spacing w:after="0" w:line="240" w:lineRule="auto"/>
        <w:rPr>
          <w:b/>
          <w:sz w:val="24"/>
          <w:szCs w:val="24"/>
        </w:rPr>
      </w:pPr>
      <w:r>
        <w:rPr>
          <w:b/>
          <w:sz w:val="24"/>
          <w:szCs w:val="24"/>
        </w:rPr>
        <w:lastRenderedPageBreak/>
        <w:t>Standing Committees:</w:t>
      </w:r>
    </w:p>
    <w:p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t>Karen Nich</w:t>
      </w:r>
      <w:r w:rsidR="002C5FE7">
        <w:rPr>
          <w:sz w:val="24"/>
          <w:szCs w:val="24"/>
        </w:rPr>
        <w:t>ols-Skoff, CMA (AAMA)-Submitted proposed Budget (attached) and moved for adoption. The Budget was approved.</w:t>
      </w:r>
    </w:p>
    <w:p w:rsidR="00683BEA"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w:t>
      </w:r>
      <w:r w:rsidR="002C5FE7">
        <w:rPr>
          <w:sz w:val="24"/>
          <w:szCs w:val="24"/>
        </w:rPr>
        <w:t>ia Thomas, CMA (AAMA</w:t>
      </w:r>
      <w:r w:rsidR="00A1153E">
        <w:rPr>
          <w:sz w:val="24"/>
          <w:szCs w:val="24"/>
        </w:rPr>
        <w:t>) -</w:t>
      </w:r>
      <w:r w:rsidR="002C5FE7">
        <w:rPr>
          <w:sz w:val="24"/>
          <w:szCs w:val="24"/>
        </w:rPr>
        <w:t xml:space="preserve"> President Benson recommended update to Publicity Committee to include the Facebook site.  This recommendation will be forwarded to the new Bylaws Committee.</w:t>
      </w:r>
    </w:p>
    <w:p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 xml:space="preserve">Mary </w:t>
      </w:r>
      <w:r w:rsidR="0061189A">
        <w:rPr>
          <w:sz w:val="24"/>
          <w:szCs w:val="24"/>
        </w:rPr>
        <w:t>Schu</w:t>
      </w:r>
      <w:r>
        <w:rPr>
          <w:sz w:val="24"/>
          <w:szCs w:val="24"/>
        </w:rPr>
        <w:t>knecht, CMA (AAMA)-no report</w:t>
      </w:r>
    </w:p>
    <w:p w:rsidR="00683BEA"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t xml:space="preserve">Jennifer </w:t>
      </w:r>
      <w:r w:rsidR="002C5FE7">
        <w:rPr>
          <w:sz w:val="24"/>
          <w:szCs w:val="24"/>
        </w:rPr>
        <w:t>Dickerson, CMA (AAMA)-Absent</w:t>
      </w:r>
    </w:p>
    <w:p w:rsidR="00683BEA" w:rsidRDefault="00683BEA" w:rsidP="00683BEA">
      <w:pPr>
        <w:pStyle w:val="Standard"/>
        <w:spacing w:after="0" w:line="240" w:lineRule="auto"/>
        <w:rPr>
          <w:sz w:val="24"/>
          <w:szCs w:val="24"/>
        </w:rPr>
      </w:pPr>
      <w:r>
        <w:rPr>
          <w:sz w:val="24"/>
          <w:szCs w:val="24"/>
        </w:rPr>
        <w:t>Credentials</w:t>
      </w:r>
      <w:r w:rsidR="002C5FE7">
        <w:rPr>
          <w:sz w:val="24"/>
          <w:szCs w:val="24"/>
        </w:rPr>
        <w:tab/>
      </w:r>
      <w:r w:rsidR="002C5FE7">
        <w:rPr>
          <w:sz w:val="24"/>
          <w:szCs w:val="24"/>
        </w:rPr>
        <w:tab/>
      </w:r>
      <w:r w:rsidR="002C5FE7">
        <w:rPr>
          <w:sz w:val="24"/>
          <w:szCs w:val="24"/>
        </w:rPr>
        <w:tab/>
      </w:r>
      <w:r w:rsidR="002C5FE7">
        <w:rPr>
          <w:sz w:val="24"/>
          <w:szCs w:val="24"/>
        </w:rPr>
        <w:tab/>
        <w:t>Joyce Hardee, CMA-A (AAMA)-Reported</w:t>
      </w:r>
      <w:r w:rsidR="00F66293">
        <w:rPr>
          <w:sz w:val="24"/>
          <w:szCs w:val="24"/>
        </w:rPr>
        <w:t xml:space="preserve"> that credentials for all attending this meeting had been verified. Total 8; Majority 5; 2/3s vote 6.</w:t>
      </w:r>
    </w:p>
    <w:p w:rsidR="00683BEA" w:rsidRDefault="00683BEA" w:rsidP="00683BEA">
      <w:pPr>
        <w:pStyle w:val="Standard"/>
        <w:spacing w:after="0" w:line="240" w:lineRule="auto"/>
        <w:rPr>
          <w:sz w:val="24"/>
          <w:szCs w:val="24"/>
        </w:rPr>
      </w:pPr>
      <w:r>
        <w:rPr>
          <w:sz w:val="24"/>
          <w:szCs w:val="24"/>
        </w:rPr>
        <w:t>Nominating Committee</w:t>
      </w:r>
      <w:r>
        <w:rPr>
          <w:sz w:val="24"/>
          <w:szCs w:val="24"/>
        </w:rPr>
        <w:tab/>
      </w:r>
      <w:r>
        <w:rPr>
          <w:sz w:val="24"/>
          <w:szCs w:val="24"/>
        </w:rPr>
        <w:tab/>
        <w:t xml:space="preserve">Nina Beaman, CMA (AAMA), PhD,RN- </w:t>
      </w:r>
      <w:r w:rsidR="007365AF">
        <w:rPr>
          <w:sz w:val="24"/>
          <w:szCs w:val="24"/>
        </w:rPr>
        <w:t>in packet</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VP – Mary Schuknecht </w:t>
      </w:r>
      <w:r w:rsidR="00A1153E">
        <w:rPr>
          <w:sz w:val="24"/>
          <w:szCs w:val="24"/>
        </w:rPr>
        <w:t>CMA (</w:t>
      </w:r>
      <w:r>
        <w:rPr>
          <w:sz w:val="24"/>
          <w:szCs w:val="24"/>
        </w:rPr>
        <w:t>AAMA)</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Recording Secretary – Joyce Hardee CMA(AAMA</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Tre</w:t>
      </w:r>
      <w:r w:rsidR="00F66293">
        <w:rPr>
          <w:sz w:val="24"/>
          <w:szCs w:val="24"/>
        </w:rPr>
        <w:t xml:space="preserve">asurer – </w:t>
      </w:r>
      <w:r w:rsidR="00A1153E">
        <w:rPr>
          <w:sz w:val="24"/>
          <w:szCs w:val="24"/>
        </w:rPr>
        <w:t>Tanisha</w:t>
      </w:r>
      <w:r w:rsidR="00F66293">
        <w:rPr>
          <w:sz w:val="24"/>
          <w:szCs w:val="24"/>
        </w:rPr>
        <w:t xml:space="preserve"> Farissier </w:t>
      </w:r>
      <w:r w:rsidR="00A1153E">
        <w:rPr>
          <w:sz w:val="24"/>
          <w:szCs w:val="24"/>
        </w:rPr>
        <w:t>CMA (</w:t>
      </w:r>
      <w:r w:rsidR="00F66293">
        <w:rPr>
          <w:sz w:val="24"/>
          <w:szCs w:val="24"/>
        </w:rPr>
        <w:t>AAMA) CPT CPhT</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Delegate – Tanisha Farissier </w:t>
      </w:r>
      <w:r w:rsidR="00A1153E">
        <w:rPr>
          <w:sz w:val="24"/>
          <w:szCs w:val="24"/>
        </w:rPr>
        <w:t>CMA (</w:t>
      </w:r>
      <w:r>
        <w:rPr>
          <w:sz w:val="24"/>
          <w:szCs w:val="24"/>
        </w:rPr>
        <w:t>AAMA)</w:t>
      </w:r>
      <w:r w:rsidR="00F66293">
        <w:rPr>
          <w:sz w:val="24"/>
          <w:szCs w:val="24"/>
        </w:rPr>
        <w:t xml:space="preserve"> CPT CPhT</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Alt. Delegate – Joyce Hardee </w:t>
      </w:r>
      <w:r w:rsidR="00A1153E">
        <w:rPr>
          <w:sz w:val="24"/>
          <w:szCs w:val="24"/>
        </w:rPr>
        <w:t>CMA (</w:t>
      </w:r>
      <w:r>
        <w:rPr>
          <w:sz w:val="24"/>
          <w:szCs w:val="24"/>
        </w:rPr>
        <w:t>AAMA)</w:t>
      </w:r>
    </w:p>
    <w:p w:rsidR="00F66293" w:rsidRDefault="00F66293" w:rsidP="00683BEA">
      <w:pPr>
        <w:pStyle w:val="Standard"/>
        <w:spacing w:after="0" w:line="240" w:lineRule="auto"/>
        <w:rPr>
          <w:sz w:val="24"/>
          <w:szCs w:val="24"/>
        </w:rPr>
      </w:pPr>
      <w:r>
        <w:rPr>
          <w:sz w:val="24"/>
          <w:szCs w:val="24"/>
        </w:rPr>
        <w:t>The Secretary, Joyce Hardee, cast the single vote for the Slate as presented. New officers were elected.</w:t>
      </w:r>
    </w:p>
    <w:p w:rsidR="00683BEA" w:rsidRDefault="00683BEA" w:rsidP="00683BEA">
      <w:pPr>
        <w:pStyle w:val="Standard"/>
        <w:spacing w:after="0" w:line="240" w:lineRule="auto"/>
        <w:ind w:left="3600" w:hanging="3600"/>
        <w:rPr>
          <w:sz w:val="24"/>
          <w:szCs w:val="24"/>
        </w:rPr>
      </w:pPr>
      <w:r>
        <w:rPr>
          <w:sz w:val="24"/>
          <w:szCs w:val="24"/>
        </w:rPr>
        <w:t>Public Policy</w:t>
      </w:r>
      <w:r>
        <w:rPr>
          <w:sz w:val="24"/>
          <w:szCs w:val="24"/>
        </w:rPr>
        <w:tab/>
        <w:t>Nina Beaman, EdD, MSN, CMA (AAMA), Mary Blodgett-</w:t>
      </w:r>
      <w:r w:rsidR="00BC14D7">
        <w:rPr>
          <w:sz w:val="24"/>
          <w:szCs w:val="24"/>
        </w:rPr>
        <w:t xml:space="preserve">Schuknecht CMA (AAMA)-Due to Pandemic, </w:t>
      </w:r>
      <w:r w:rsidR="00AE781D">
        <w:rPr>
          <w:sz w:val="24"/>
          <w:szCs w:val="24"/>
        </w:rPr>
        <w:t xml:space="preserve">there were </w:t>
      </w:r>
      <w:r w:rsidR="00BC14D7">
        <w:rPr>
          <w:sz w:val="24"/>
          <w:szCs w:val="24"/>
        </w:rPr>
        <w:t>no issues regarding the medical assistants’ roles at this time</w:t>
      </w:r>
    </w:p>
    <w:p w:rsidR="00D400AA" w:rsidRDefault="00683BEA" w:rsidP="00683BEA">
      <w:pPr>
        <w:pStyle w:val="Standard"/>
        <w:spacing w:after="0" w:line="240" w:lineRule="auto"/>
        <w:ind w:left="3600" w:hanging="3600"/>
        <w:rPr>
          <w:sz w:val="24"/>
          <w:szCs w:val="24"/>
        </w:rPr>
      </w:pPr>
      <w:r>
        <w:rPr>
          <w:sz w:val="24"/>
          <w:szCs w:val="24"/>
        </w:rPr>
        <w:t>Web Si</w:t>
      </w:r>
      <w:r w:rsidR="00BC14D7">
        <w:rPr>
          <w:sz w:val="24"/>
          <w:szCs w:val="24"/>
        </w:rPr>
        <w:t>te</w:t>
      </w:r>
      <w:r w:rsidR="00BC14D7">
        <w:rPr>
          <w:sz w:val="24"/>
          <w:szCs w:val="24"/>
        </w:rPr>
        <w:tab/>
      </w:r>
      <w:r w:rsidR="00FD0820">
        <w:rPr>
          <w:sz w:val="24"/>
          <w:szCs w:val="24"/>
        </w:rPr>
        <w:t xml:space="preserve">Mary Schuknecht </w:t>
      </w:r>
      <w:r w:rsidR="00A1153E">
        <w:rPr>
          <w:sz w:val="24"/>
          <w:szCs w:val="24"/>
        </w:rPr>
        <w:t>CMA (</w:t>
      </w:r>
      <w:r w:rsidR="00FD0820">
        <w:rPr>
          <w:sz w:val="24"/>
          <w:szCs w:val="24"/>
        </w:rPr>
        <w:t xml:space="preserve">AAMA), Tanisha Farissier </w:t>
      </w:r>
      <w:r w:rsidR="00A1153E">
        <w:rPr>
          <w:sz w:val="24"/>
          <w:szCs w:val="24"/>
        </w:rPr>
        <w:t>CMA (</w:t>
      </w:r>
      <w:r w:rsidR="00FD0820">
        <w:rPr>
          <w:sz w:val="24"/>
          <w:szCs w:val="24"/>
        </w:rPr>
        <w:t xml:space="preserve">AAMA) CPT CPhT </w:t>
      </w:r>
      <w:r w:rsidR="009C177A">
        <w:rPr>
          <w:sz w:val="24"/>
          <w:szCs w:val="24"/>
        </w:rPr>
        <w:t>–</w:t>
      </w:r>
      <w:r w:rsidR="00FD0820">
        <w:rPr>
          <w:sz w:val="24"/>
          <w:szCs w:val="24"/>
        </w:rPr>
        <w:t xml:space="preserve"> </w:t>
      </w:r>
      <w:r w:rsidR="009C177A">
        <w:rPr>
          <w:sz w:val="24"/>
          <w:szCs w:val="24"/>
        </w:rPr>
        <w:t xml:space="preserve">A contract for Ryan </w:t>
      </w:r>
      <w:r w:rsidR="00441F5E">
        <w:rPr>
          <w:sz w:val="24"/>
          <w:szCs w:val="24"/>
        </w:rPr>
        <w:t xml:space="preserve">McKernan, new website developer, regarding his fees and website content has been drawn up, and we await return of the signed contract. </w:t>
      </w:r>
    </w:p>
    <w:p w:rsidR="00683BEA" w:rsidRDefault="00441F5E" w:rsidP="00683BEA">
      <w:pPr>
        <w:pStyle w:val="Standard"/>
        <w:spacing w:after="0" w:line="240" w:lineRule="auto"/>
        <w:ind w:left="3600" w:hanging="3600"/>
        <w:rPr>
          <w:sz w:val="24"/>
          <w:szCs w:val="24"/>
        </w:rPr>
      </w:pPr>
      <w:r>
        <w:rPr>
          <w:sz w:val="24"/>
          <w:szCs w:val="24"/>
        </w:rPr>
        <w:t xml:space="preserve"> </w:t>
      </w:r>
    </w:p>
    <w:p w:rsidR="00683BEA" w:rsidRDefault="00AE781D" w:rsidP="00683BEA">
      <w:pPr>
        <w:pStyle w:val="Standard"/>
        <w:spacing w:after="0" w:line="240" w:lineRule="auto"/>
        <w:rPr>
          <w:b/>
          <w:sz w:val="24"/>
          <w:szCs w:val="24"/>
        </w:rPr>
      </w:pPr>
      <w:r>
        <w:rPr>
          <w:b/>
          <w:sz w:val="24"/>
          <w:szCs w:val="24"/>
        </w:rPr>
        <w:t>Ad Hoc Committees:</w:t>
      </w:r>
      <w:r w:rsidRPr="00AE781D">
        <w:rPr>
          <w:sz w:val="24"/>
          <w:szCs w:val="24"/>
        </w:rPr>
        <w:t xml:space="preserve"> </w:t>
      </w:r>
    </w:p>
    <w:p w:rsidR="00AE781D" w:rsidRDefault="00AE781D" w:rsidP="00683BEA">
      <w:pPr>
        <w:pStyle w:val="Standard"/>
        <w:spacing w:after="0" w:line="240" w:lineRule="auto"/>
        <w:rPr>
          <w:sz w:val="24"/>
          <w:szCs w:val="24"/>
        </w:rPr>
      </w:pPr>
      <w:r>
        <w:rPr>
          <w:sz w:val="24"/>
          <w:szCs w:val="24"/>
        </w:rPr>
        <w:t>Documents:</w:t>
      </w:r>
      <w:r>
        <w:rPr>
          <w:sz w:val="24"/>
          <w:szCs w:val="24"/>
        </w:rPr>
        <w:tab/>
      </w:r>
      <w:r>
        <w:rPr>
          <w:sz w:val="24"/>
          <w:szCs w:val="24"/>
        </w:rPr>
        <w:tab/>
      </w:r>
      <w:r>
        <w:rPr>
          <w:sz w:val="24"/>
          <w:szCs w:val="24"/>
        </w:rPr>
        <w:tab/>
      </w:r>
      <w:r>
        <w:rPr>
          <w:sz w:val="24"/>
          <w:szCs w:val="24"/>
        </w:rPr>
        <w:tab/>
        <w:t>Virginia Thomas CMA (AAMA)-Has created a cleaned up version of the Annual State Conference Guidelines with aid from her committee.</w:t>
      </w:r>
    </w:p>
    <w:p w:rsidR="00AE781D" w:rsidRDefault="00AE781D" w:rsidP="00683BEA">
      <w:pPr>
        <w:pStyle w:val="Standard"/>
        <w:spacing w:after="0" w:line="240" w:lineRule="auto"/>
        <w:rPr>
          <w:sz w:val="24"/>
          <w:szCs w:val="24"/>
        </w:rPr>
      </w:pPr>
      <w:r>
        <w:rPr>
          <w:sz w:val="24"/>
          <w:szCs w:val="24"/>
        </w:rPr>
        <w:t>Leadership:</w:t>
      </w:r>
      <w:r>
        <w:rPr>
          <w:sz w:val="24"/>
          <w:szCs w:val="24"/>
        </w:rPr>
        <w:tab/>
      </w:r>
      <w:r>
        <w:rPr>
          <w:sz w:val="24"/>
          <w:szCs w:val="24"/>
        </w:rPr>
        <w:tab/>
      </w:r>
      <w:r>
        <w:rPr>
          <w:sz w:val="24"/>
          <w:szCs w:val="24"/>
        </w:rPr>
        <w:tab/>
      </w:r>
      <w:r>
        <w:rPr>
          <w:sz w:val="24"/>
          <w:szCs w:val="24"/>
        </w:rPr>
        <w:tab/>
        <w:t>Virginia Thomas CMA (AAMA)-Will continue to work on Leadership issues after the Pandemic.</w:t>
      </w:r>
    </w:p>
    <w:p w:rsidR="00AE781D" w:rsidRDefault="00AE781D" w:rsidP="00683BEA">
      <w:pPr>
        <w:pStyle w:val="Standard"/>
        <w:spacing w:after="0" w:line="240" w:lineRule="auto"/>
        <w:rPr>
          <w:sz w:val="24"/>
          <w:szCs w:val="24"/>
        </w:rPr>
      </w:pPr>
      <w:r>
        <w:rPr>
          <w:sz w:val="24"/>
          <w:szCs w:val="24"/>
        </w:rPr>
        <w:t>Seton Youth Shelter:</w:t>
      </w:r>
      <w:r>
        <w:rPr>
          <w:sz w:val="24"/>
          <w:szCs w:val="24"/>
        </w:rPr>
        <w:tab/>
      </w:r>
      <w:r>
        <w:rPr>
          <w:sz w:val="24"/>
          <w:szCs w:val="24"/>
        </w:rPr>
        <w:tab/>
      </w:r>
      <w:r>
        <w:rPr>
          <w:sz w:val="24"/>
          <w:szCs w:val="24"/>
        </w:rPr>
        <w:tab/>
        <w:t>Virginia Thomas CMA (AAMA)-The VSMA made a donation to the Seton Youth Shelter from their Fall Seminar meeting. Virginia has also made personal clothing contributions to the shelter.</w:t>
      </w:r>
    </w:p>
    <w:p w:rsidR="00AE781D" w:rsidRDefault="00AE781D" w:rsidP="00683BEA">
      <w:pPr>
        <w:pStyle w:val="Standard"/>
        <w:spacing w:after="0" w:line="240" w:lineRule="auto"/>
        <w:rPr>
          <w:sz w:val="24"/>
          <w:szCs w:val="24"/>
        </w:rPr>
      </w:pPr>
    </w:p>
    <w:p w:rsidR="00AE781D" w:rsidRPr="00AE781D" w:rsidRDefault="00AE781D" w:rsidP="00683BEA">
      <w:pPr>
        <w:pStyle w:val="Standard"/>
        <w:spacing w:after="0" w:line="240" w:lineRule="auto"/>
        <w:rPr>
          <w:b/>
          <w:sz w:val="24"/>
          <w:szCs w:val="24"/>
        </w:rPr>
      </w:pPr>
      <w:r>
        <w:rPr>
          <w:b/>
          <w:sz w:val="24"/>
          <w:szCs w:val="24"/>
        </w:rPr>
        <w:t>Standing Committees</w:t>
      </w:r>
    </w:p>
    <w:p w:rsidR="00683BEA" w:rsidRDefault="00683BEA" w:rsidP="00683BEA">
      <w:pPr>
        <w:pStyle w:val="Standard"/>
        <w:spacing w:after="0" w:line="240" w:lineRule="auto"/>
        <w:rPr>
          <w:sz w:val="24"/>
          <w:szCs w:val="24"/>
        </w:rPr>
      </w:pPr>
      <w:r>
        <w:rPr>
          <w:sz w:val="24"/>
          <w:szCs w:val="24"/>
        </w:rPr>
        <w:t>2-Year Strategic Plan</w:t>
      </w:r>
      <w:r>
        <w:rPr>
          <w:sz w:val="24"/>
          <w:szCs w:val="24"/>
        </w:rPr>
        <w:tab/>
      </w:r>
      <w:r>
        <w:rPr>
          <w:sz w:val="24"/>
          <w:szCs w:val="24"/>
        </w:rPr>
        <w:tab/>
      </w:r>
      <w:r>
        <w:rPr>
          <w:sz w:val="24"/>
          <w:szCs w:val="24"/>
        </w:rPr>
        <w:tab/>
        <w:t>Dee Zachau, CMA (AAMA</w:t>
      </w:r>
      <w:r w:rsidR="00A1153E">
        <w:rPr>
          <w:sz w:val="24"/>
          <w:szCs w:val="24"/>
        </w:rPr>
        <w:t>) -</w:t>
      </w:r>
      <w:r>
        <w:rPr>
          <w:sz w:val="24"/>
          <w:szCs w:val="24"/>
        </w:rPr>
        <w:t xml:space="preserve"> </w:t>
      </w:r>
      <w:r w:rsidR="00F675A3">
        <w:rPr>
          <w:sz w:val="24"/>
          <w:szCs w:val="24"/>
        </w:rPr>
        <w:t xml:space="preserve">absent, </w:t>
      </w:r>
      <w:r>
        <w:rPr>
          <w:sz w:val="24"/>
          <w:szCs w:val="24"/>
        </w:rPr>
        <w:t>no report</w:t>
      </w:r>
    </w:p>
    <w:p w:rsidR="006236B2" w:rsidRDefault="00683BEA" w:rsidP="00AE781D">
      <w:pPr>
        <w:pStyle w:val="Standard"/>
        <w:spacing w:after="0" w:line="240" w:lineRule="auto"/>
        <w:ind w:left="3600" w:hanging="3600"/>
        <w:rPr>
          <w:sz w:val="24"/>
          <w:szCs w:val="24"/>
        </w:rPr>
      </w:pPr>
      <w:r>
        <w:rPr>
          <w:sz w:val="24"/>
          <w:szCs w:val="24"/>
        </w:rPr>
        <w:t>2020 Annual Conference</w:t>
      </w:r>
      <w:r>
        <w:rPr>
          <w:sz w:val="24"/>
          <w:szCs w:val="24"/>
        </w:rPr>
        <w:tab/>
        <w:t xml:space="preserve">Karen Nichols-Skoff, CMA (AAMA); Dee Zachau, CMA (AAMA) </w:t>
      </w:r>
      <w:r w:rsidR="00F675A3">
        <w:rPr>
          <w:sz w:val="24"/>
          <w:szCs w:val="24"/>
        </w:rPr>
        <w:t xml:space="preserve">Karen reported that the 2020 Annual Conference </w:t>
      </w:r>
      <w:r w:rsidR="00AE781D">
        <w:rPr>
          <w:sz w:val="24"/>
          <w:szCs w:val="24"/>
        </w:rPr>
        <w:t>was canceled due to the pandemic. She stated she could not get new information from American National University until it opens up again.</w:t>
      </w:r>
    </w:p>
    <w:p w:rsidR="00AE781D" w:rsidRDefault="00AE781D" w:rsidP="00AE781D">
      <w:pPr>
        <w:pStyle w:val="Standard"/>
        <w:spacing w:after="0" w:line="240" w:lineRule="auto"/>
        <w:ind w:left="3600" w:hanging="3600"/>
        <w:rPr>
          <w:sz w:val="24"/>
          <w:szCs w:val="24"/>
        </w:rPr>
      </w:pPr>
      <w:r>
        <w:rPr>
          <w:sz w:val="24"/>
          <w:szCs w:val="24"/>
        </w:rPr>
        <w:lastRenderedPageBreak/>
        <w:tab/>
        <w:t>Nina Beaman CMA (AAMA), PhD, RN offered Aspen University’s Adobe room for the possibility of a virtual seminar.  Karen will discuss this with Nina.</w:t>
      </w:r>
    </w:p>
    <w:p w:rsidR="00AE781D" w:rsidRDefault="00AE781D" w:rsidP="00AE781D">
      <w:pPr>
        <w:pStyle w:val="Standard"/>
        <w:spacing w:after="0" w:line="240" w:lineRule="auto"/>
        <w:ind w:left="3600" w:hanging="3600"/>
        <w:rPr>
          <w:sz w:val="24"/>
          <w:szCs w:val="24"/>
        </w:rPr>
      </w:pPr>
      <w:r>
        <w:rPr>
          <w:sz w:val="24"/>
          <w:szCs w:val="24"/>
        </w:rPr>
        <w:t>2020 Fall Seminar</w:t>
      </w:r>
      <w:r>
        <w:rPr>
          <w:sz w:val="24"/>
          <w:szCs w:val="24"/>
        </w:rPr>
        <w:tab/>
        <w:t>Deb Benson CMA (AAMA), CPC, CPMA, CEMA</w:t>
      </w:r>
      <w:r w:rsidR="00B14AC9">
        <w:rPr>
          <w:sz w:val="24"/>
          <w:szCs w:val="24"/>
        </w:rPr>
        <w:t xml:space="preserve">-Working on </w:t>
      </w:r>
      <w:r>
        <w:rPr>
          <w:sz w:val="24"/>
          <w:szCs w:val="24"/>
        </w:rPr>
        <w:t>having the Fall Seminar at Augusta Health in their conference room with the possible date of November 14, 2020.</w:t>
      </w:r>
    </w:p>
    <w:p w:rsidR="00AE781D" w:rsidRDefault="00AE781D" w:rsidP="00AE781D">
      <w:pPr>
        <w:pStyle w:val="Standard"/>
        <w:spacing w:after="0" w:line="240" w:lineRule="auto"/>
        <w:ind w:left="3600" w:hanging="3600"/>
        <w:rPr>
          <w:sz w:val="24"/>
          <w:szCs w:val="24"/>
        </w:rPr>
      </w:pPr>
      <w:r>
        <w:rPr>
          <w:sz w:val="24"/>
          <w:szCs w:val="24"/>
        </w:rPr>
        <w:t>2021 Annual Meeting</w:t>
      </w:r>
      <w:r>
        <w:rPr>
          <w:sz w:val="24"/>
          <w:szCs w:val="24"/>
        </w:rPr>
        <w:tab/>
        <w:t>Nina Beaman CMA (AAMA), PhD, RN said that Bryant and Stratton College in Richmond will host</w:t>
      </w:r>
      <w:r w:rsidR="00B14AC9">
        <w:rPr>
          <w:sz w:val="24"/>
          <w:szCs w:val="24"/>
        </w:rPr>
        <w:t xml:space="preserve"> the 2021 VSMA Annual Meeting</w:t>
      </w:r>
      <w:r>
        <w:rPr>
          <w:sz w:val="24"/>
          <w:szCs w:val="24"/>
        </w:rPr>
        <w:t>.</w:t>
      </w:r>
    </w:p>
    <w:p w:rsidR="006236B2" w:rsidRDefault="006236B2" w:rsidP="00683BEA">
      <w:pPr>
        <w:pStyle w:val="Standard"/>
        <w:spacing w:after="0" w:line="240" w:lineRule="auto"/>
        <w:ind w:left="3600" w:hanging="3600"/>
        <w:rPr>
          <w:sz w:val="24"/>
          <w:szCs w:val="24"/>
        </w:rPr>
      </w:pPr>
      <w:r>
        <w:rPr>
          <w:sz w:val="24"/>
          <w:szCs w:val="24"/>
        </w:rPr>
        <w:tab/>
      </w:r>
    </w:p>
    <w:p w:rsidR="005E7DDD" w:rsidRDefault="00AE781D" w:rsidP="00683BEA">
      <w:pPr>
        <w:pStyle w:val="Standard"/>
        <w:spacing w:after="0" w:line="240" w:lineRule="auto"/>
        <w:rPr>
          <w:sz w:val="24"/>
          <w:szCs w:val="24"/>
        </w:rPr>
      </w:pPr>
      <w:r>
        <w:rPr>
          <w:b/>
          <w:sz w:val="24"/>
          <w:szCs w:val="24"/>
        </w:rPr>
        <w:t>AAMA Members</w:t>
      </w:r>
      <w:r>
        <w:rPr>
          <w:b/>
          <w:sz w:val="24"/>
          <w:szCs w:val="24"/>
        </w:rPr>
        <w:tab/>
      </w:r>
      <w:r>
        <w:rPr>
          <w:b/>
          <w:sz w:val="24"/>
          <w:szCs w:val="24"/>
        </w:rPr>
        <w:tab/>
      </w:r>
      <w:r>
        <w:rPr>
          <w:b/>
          <w:sz w:val="24"/>
          <w:szCs w:val="24"/>
        </w:rPr>
        <w:tab/>
      </w:r>
      <w:r>
        <w:rPr>
          <w:sz w:val="24"/>
          <w:szCs w:val="24"/>
        </w:rPr>
        <w:t xml:space="preserve">AAMA President, Debby Houston CMA (AAMA) </w:t>
      </w:r>
      <w:r w:rsidR="005E7DDD">
        <w:rPr>
          <w:sz w:val="24"/>
          <w:szCs w:val="24"/>
        </w:rPr>
        <w:t xml:space="preserve">CPC reported that the AAMA BOT June meeting will be a virtual meeting due to the pandemic. There will be discussion regarding the AAMA National Conference in Orlando. She stated there have also been deadline changes and that most of the State Conferences have been canceled.  </w:t>
      </w:r>
    </w:p>
    <w:p w:rsidR="00AE781D" w:rsidRPr="005E7DDD" w:rsidRDefault="00AE781D" w:rsidP="00683BEA">
      <w:pPr>
        <w:pStyle w:val="Standard"/>
        <w:spacing w:after="0" w:line="240" w:lineRule="auto"/>
        <w:rPr>
          <w:sz w:val="24"/>
          <w:szCs w:val="24"/>
        </w:rPr>
      </w:pPr>
      <w:r>
        <w:rPr>
          <w:b/>
          <w:sz w:val="24"/>
          <w:szCs w:val="24"/>
        </w:rPr>
        <w:tab/>
      </w:r>
      <w:r>
        <w:rPr>
          <w:b/>
          <w:sz w:val="24"/>
          <w:szCs w:val="24"/>
        </w:rPr>
        <w:tab/>
      </w:r>
      <w:r w:rsidR="005E7DDD">
        <w:rPr>
          <w:b/>
          <w:sz w:val="24"/>
          <w:szCs w:val="24"/>
        </w:rPr>
        <w:tab/>
      </w:r>
      <w:r w:rsidR="005E7DDD">
        <w:rPr>
          <w:b/>
          <w:sz w:val="24"/>
          <w:szCs w:val="24"/>
        </w:rPr>
        <w:tab/>
      </w:r>
      <w:r w:rsidR="005E7DDD">
        <w:rPr>
          <w:b/>
          <w:sz w:val="24"/>
          <w:szCs w:val="24"/>
        </w:rPr>
        <w:tab/>
      </w:r>
      <w:r w:rsidR="005E7DDD">
        <w:rPr>
          <w:sz w:val="24"/>
          <w:szCs w:val="24"/>
        </w:rPr>
        <w:t>AAMA Secretary/Treasurer, Virginia Thomas CMA (AA</w:t>
      </w:r>
      <w:r w:rsidR="004B5812">
        <w:rPr>
          <w:sz w:val="24"/>
          <w:szCs w:val="24"/>
        </w:rPr>
        <w:t>MA) reported most the AAMA Staff</w:t>
      </w:r>
      <w:r w:rsidR="005E7DDD">
        <w:rPr>
          <w:sz w:val="24"/>
          <w:szCs w:val="24"/>
        </w:rPr>
        <w:t xml:space="preserve"> are working from home, and it is best to contact them via Email. She also reported that the AAMA is working on a membership support video </w:t>
      </w:r>
      <w:r w:rsidR="004B5812">
        <w:rPr>
          <w:sz w:val="24"/>
          <w:szCs w:val="24"/>
        </w:rPr>
        <w:t>due to</w:t>
      </w:r>
      <w:r w:rsidR="005E7DDD">
        <w:rPr>
          <w:sz w:val="24"/>
          <w:szCs w:val="24"/>
        </w:rPr>
        <w:t xml:space="preserve"> the pandemic.</w:t>
      </w:r>
    </w:p>
    <w:p w:rsidR="00683BEA" w:rsidRPr="00AE781D" w:rsidRDefault="00683BEA" w:rsidP="00683BEA">
      <w:pPr>
        <w:pStyle w:val="Standard"/>
        <w:spacing w:after="0" w:line="240" w:lineRule="auto"/>
        <w:rPr>
          <w:b/>
          <w:sz w:val="24"/>
          <w:szCs w:val="24"/>
        </w:rPr>
      </w:pPr>
      <w:r>
        <w:rPr>
          <w:sz w:val="24"/>
          <w:szCs w:val="24"/>
        </w:rPr>
        <w:tab/>
      </w:r>
    </w:p>
    <w:p w:rsidR="00683BEA" w:rsidRDefault="00683BEA" w:rsidP="00683BEA">
      <w:pPr>
        <w:pStyle w:val="Standard"/>
        <w:spacing w:after="0" w:line="240" w:lineRule="auto"/>
        <w:rPr>
          <w:b/>
          <w:sz w:val="24"/>
          <w:szCs w:val="24"/>
        </w:rPr>
      </w:pPr>
    </w:p>
    <w:p w:rsidR="00683BEA" w:rsidRPr="00FC1E53" w:rsidRDefault="00683BEA" w:rsidP="00683BEA">
      <w:pPr>
        <w:pStyle w:val="Standard"/>
        <w:spacing w:after="0" w:line="240" w:lineRule="auto"/>
        <w:rPr>
          <w:sz w:val="24"/>
          <w:szCs w:val="24"/>
        </w:rPr>
      </w:pPr>
      <w:r>
        <w:rPr>
          <w:b/>
          <w:sz w:val="24"/>
          <w:szCs w:val="24"/>
        </w:rPr>
        <w:t>Old Business:</w:t>
      </w:r>
      <w:r w:rsidR="00FC1E53">
        <w:rPr>
          <w:b/>
          <w:sz w:val="24"/>
          <w:szCs w:val="24"/>
        </w:rPr>
        <w:tab/>
      </w:r>
      <w:r w:rsidR="00FC1E53">
        <w:rPr>
          <w:b/>
          <w:sz w:val="24"/>
          <w:szCs w:val="24"/>
        </w:rPr>
        <w:tab/>
      </w:r>
      <w:r w:rsidR="00FC1E53">
        <w:rPr>
          <w:b/>
          <w:sz w:val="24"/>
          <w:szCs w:val="24"/>
        </w:rPr>
        <w:tab/>
      </w:r>
      <w:r w:rsidR="00FC1E53">
        <w:rPr>
          <w:b/>
          <w:sz w:val="24"/>
          <w:szCs w:val="24"/>
        </w:rPr>
        <w:tab/>
      </w:r>
      <w:r w:rsidR="00FC1E53">
        <w:rPr>
          <w:sz w:val="24"/>
          <w:szCs w:val="24"/>
        </w:rPr>
        <w:t>There was no Old Business.</w:t>
      </w:r>
    </w:p>
    <w:p w:rsidR="00683BEA" w:rsidRDefault="00683BEA"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b/>
          <w:sz w:val="24"/>
          <w:szCs w:val="24"/>
        </w:rPr>
        <w:t>New Business</w:t>
      </w:r>
      <w:r>
        <w:rPr>
          <w:sz w:val="24"/>
          <w:szCs w:val="24"/>
        </w:rPr>
        <w:t>:</w:t>
      </w:r>
      <w:r w:rsidR="00FC1E53">
        <w:rPr>
          <w:sz w:val="24"/>
          <w:szCs w:val="24"/>
        </w:rPr>
        <w:tab/>
      </w:r>
      <w:r w:rsidR="00FC1E53">
        <w:rPr>
          <w:sz w:val="24"/>
          <w:szCs w:val="24"/>
        </w:rPr>
        <w:tab/>
      </w:r>
      <w:r w:rsidR="00FC1E53">
        <w:rPr>
          <w:sz w:val="24"/>
          <w:szCs w:val="24"/>
        </w:rPr>
        <w:tab/>
      </w:r>
      <w:r w:rsidR="00FC1E53">
        <w:rPr>
          <w:sz w:val="24"/>
          <w:szCs w:val="24"/>
        </w:rPr>
        <w:tab/>
      </w:r>
    </w:p>
    <w:p w:rsidR="00FC1E53" w:rsidRDefault="00FC1E53" w:rsidP="00683BEA">
      <w:pPr>
        <w:pStyle w:val="Standard"/>
        <w:spacing w:after="0" w:line="240" w:lineRule="auto"/>
        <w:rPr>
          <w:sz w:val="24"/>
          <w:szCs w:val="24"/>
        </w:rPr>
      </w:pPr>
      <w:r>
        <w:rPr>
          <w:sz w:val="24"/>
          <w:szCs w:val="24"/>
        </w:rPr>
        <w:t>New President Committee Chairs:</w:t>
      </w:r>
      <w:r>
        <w:rPr>
          <w:sz w:val="24"/>
          <w:szCs w:val="24"/>
        </w:rPr>
        <w:tab/>
        <w:t>Karen Nichols-Skoff, CMA (AAMA) presented her new Committee Chairs as follows:</w:t>
      </w:r>
    </w:p>
    <w:p w:rsidR="00FC1E53" w:rsidRPr="00FC1E53" w:rsidRDefault="00FC1E53" w:rsidP="00FC1E53">
      <w:pPr>
        <w:pStyle w:val="Standard"/>
        <w:numPr>
          <w:ilvl w:val="0"/>
          <w:numId w:val="6"/>
        </w:numPr>
        <w:spacing w:after="0" w:line="240" w:lineRule="auto"/>
      </w:pPr>
      <w:r>
        <w:t>Publicity</w:t>
      </w:r>
      <w:r>
        <w:tab/>
      </w:r>
      <w:r>
        <w:tab/>
      </w:r>
      <w:r>
        <w:tab/>
      </w:r>
      <w:r>
        <w:rPr>
          <w:sz w:val="24"/>
          <w:szCs w:val="24"/>
        </w:rPr>
        <w:t>Nina Beaman CMA (AAMA), PhD, RN</w:t>
      </w:r>
    </w:p>
    <w:p w:rsidR="00FC1E53" w:rsidRPr="00FC1E53" w:rsidRDefault="00FC1E53" w:rsidP="00FC1E53">
      <w:pPr>
        <w:pStyle w:val="Standard"/>
        <w:numPr>
          <w:ilvl w:val="0"/>
          <w:numId w:val="6"/>
        </w:numPr>
        <w:spacing w:after="0" w:line="240" w:lineRule="auto"/>
      </w:pPr>
      <w:r>
        <w:rPr>
          <w:sz w:val="24"/>
          <w:szCs w:val="24"/>
        </w:rPr>
        <w:t>Budget &amp; Finance</w:t>
      </w:r>
      <w:r>
        <w:rPr>
          <w:sz w:val="24"/>
          <w:szCs w:val="24"/>
        </w:rPr>
        <w:tab/>
      </w:r>
      <w:r>
        <w:rPr>
          <w:sz w:val="24"/>
          <w:szCs w:val="24"/>
        </w:rPr>
        <w:tab/>
        <w:t>Debby Houston CMA (AAMA)</w:t>
      </w:r>
    </w:p>
    <w:p w:rsidR="00FC1E53" w:rsidRPr="00FC1E53" w:rsidRDefault="00FC1E53" w:rsidP="00FC1E53">
      <w:pPr>
        <w:pStyle w:val="Standard"/>
        <w:numPr>
          <w:ilvl w:val="0"/>
          <w:numId w:val="6"/>
        </w:numPr>
        <w:spacing w:after="0" w:line="240" w:lineRule="auto"/>
      </w:pPr>
      <w:r>
        <w:rPr>
          <w:sz w:val="24"/>
          <w:szCs w:val="24"/>
        </w:rPr>
        <w:t>Credentials</w:t>
      </w:r>
      <w:r>
        <w:rPr>
          <w:sz w:val="24"/>
          <w:szCs w:val="24"/>
        </w:rPr>
        <w:tab/>
      </w:r>
      <w:r>
        <w:rPr>
          <w:sz w:val="24"/>
          <w:szCs w:val="24"/>
        </w:rPr>
        <w:tab/>
      </w:r>
      <w:r>
        <w:rPr>
          <w:sz w:val="24"/>
          <w:szCs w:val="24"/>
        </w:rPr>
        <w:tab/>
        <w:t>Joyce Hardee CMA-A (AAMA)</w:t>
      </w:r>
    </w:p>
    <w:p w:rsidR="00FC1E53" w:rsidRPr="00FC1E53" w:rsidRDefault="00FC1E53" w:rsidP="00FC1E53">
      <w:pPr>
        <w:pStyle w:val="Standard"/>
        <w:numPr>
          <w:ilvl w:val="0"/>
          <w:numId w:val="6"/>
        </w:numPr>
        <w:spacing w:after="0" w:line="240" w:lineRule="auto"/>
      </w:pPr>
      <w:r>
        <w:rPr>
          <w:sz w:val="24"/>
          <w:szCs w:val="24"/>
        </w:rPr>
        <w:t>Bylaws</w:t>
      </w:r>
      <w:r>
        <w:rPr>
          <w:sz w:val="24"/>
          <w:szCs w:val="24"/>
        </w:rPr>
        <w:tab/>
      </w:r>
      <w:r>
        <w:rPr>
          <w:sz w:val="24"/>
          <w:szCs w:val="24"/>
        </w:rPr>
        <w:tab/>
      </w:r>
      <w:r>
        <w:rPr>
          <w:sz w:val="24"/>
          <w:szCs w:val="24"/>
        </w:rPr>
        <w:tab/>
      </w:r>
      <w:r>
        <w:rPr>
          <w:sz w:val="24"/>
          <w:szCs w:val="24"/>
        </w:rPr>
        <w:tab/>
        <w:t>Virginia Thomas CMA (AAMA), Member Deb Benson, CMA (AAMA), CPC, CPMA, CEMA</w:t>
      </w:r>
    </w:p>
    <w:p w:rsidR="00FC1E53" w:rsidRPr="00FC1E53" w:rsidRDefault="00FC1E53" w:rsidP="00FC1E53">
      <w:pPr>
        <w:pStyle w:val="Standard"/>
        <w:numPr>
          <w:ilvl w:val="0"/>
          <w:numId w:val="6"/>
        </w:numPr>
        <w:spacing w:after="0" w:line="240" w:lineRule="auto"/>
      </w:pPr>
      <w:r>
        <w:rPr>
          <w:sz w:val="24"/>
          <w:szCs w:val="24"/>
        </w:rPr>
        <w:t>Certification</w:t>
      </w:r>
      <w:r>
        <w:rPr>
          <w:sz w:val="24"/>
          <w:szCs w:val="24"/>
        </w:rPr>
        <w:tab/>
      </w:r>
      <w:r>
        <w:rPr>
          <w:sz w:val="24"/>
          <w:szCs w:val="24"/>
        </w:rPr>
        <w:tab/>
      </w:r>
      <w:r>
        <w:rPr>
          <w:sz w:val="24"/>
          <w:szCs w:val="24"/>
        </w:rPr>
        <w:tab/>
        <w:t xml:space="preserve">Mary Schuknecht CMA(AAMA) </w:t>
      </w:r>
    </w:p>
    <w:p w:rsidR="00FC1E53" w:rsidRPr="00FC1E53" w:rsidRDefault="00FC1E53" w:rsidP="00FC1E53">
      <w:pPr>
        <w:pStyle w:val="Standard"/>
        <w:numPr>
          <w:ilvl w:val="0"/>
          <w:numId w:val="6"/>
        </w:numPr>
        <w:spacing w:after="0" w:line="240" w:lineRule="auto"/>
      </w:pPr>
      <w:r>
        <w:rPr>
          <w:sz w:val="24"/>
          <w:szCs w:val="24"/>
        </w:rPr>
        <w:t>Nominating</w:t>
      </w:r>
      <w:r>
        <w:rPr>
          <w:sz w:val="24"/>
          <w:szCs w:val="24"/>
        </w:rPr>
        <w:tab/>
      </w:r>
      <w:r>
        <w:rPr>
          <w:sz w:val="24"/>
          <w:szCs w:val="24"/>
        </w:rPr>
        <w:tab/>
      </w:r>
      <w:r>
        <w:rPr>
          <w:sz w:val="24"/>
          <w:szCs w:val="24"/>
        </w:rPr>
        <w:tab/>
        <w:t>Deb Benson, CMA (AAMA), CPC, CPMA, CEMA</w:t>
      </w:r>
    </w:p>
    <w:p w:rsidR="00FC1E53" w:rsidRPr="00FC1E53" w:rsidRDefault="00FC1E53" w:rsidP="00FC1E53">
      <w:pPr>
        <w:pStyle w:val="Standard"/>
        <w:numPr>
          <w:ilvl w:val="0"/>
          <w:numId w:val="6"/>
        </w:numPr>
        <w:spacing w:after="0" w:line="240" w:lineRule="auto"/>
      </w:pPr>
      <w:r>
        <w:t>Membership</w:t>
      </w:r>
      <w:r>
        <w:tab/>
      </w:r>
      <w:r>
        <w:tab/>
      </w:r>
      <w:r>
        <w:tab/>
      </w:r>
      <w:r>
        <w:rPr>
          <w:sz w:val="24"/>
          <w:szCs w:val="24"/>
        </w:rPr>
        <w:t>Deb Benson, CMA (AAMA), CPC, CPMA, CEMA</w:t>
      </w:r>
    </w:p>
    <w:p w:rsidR="00FC1E53" w:rsidRPr="00FC1E53" w:rsidRDefault="00FC1E53" w:rsidP="00FC1E53">
      <w:pPr>
        <w:pStyle w:val="Standard"/>
        <w:numPr>
          <w:ilvl w:val="0"/>
          <w:numId w:val="6"/>
        </w:numPr>
        <w:spacing w:after="0" w:line="240" w:lineRule="auto"/>
      </w:pPr>
      <w:r>
        <w:t>Website</w:t>
      </w:r>
      <w:r>
        <w:tab/>
      </w:r>
      <w:r>
        <w:tab/>
      </w:r>
      <w:r>
        <w:tab/>
      </w:r>
      <w:r>
        <w:rPr>
          <w:sz w:val="24"/>
          <w:szCs w:val="24"/>
        </w:rPr>
        <w:t>Mary Schuknecht CMA(AAMA), Tanisha Farissier, CMA (AAMA), CPT, Debby Houston CMA (AAMA)</w:t>
      </w:r>
    </w:p>
    <w:p w:rsidR="00FC1E53" w:rsidRPr="00FC1E53" w:rsidRDefault="00A1153E" w:rsidP="00FC1E53">
      <w:pPr>
        <w:pStyle w:val="Standard"/>
        <w:numPr>
          <w:ilvl w:val="0"/>
          <w:numId w:val="6"/>
        </w:numPr>
        <w:spacing w:after="0" w:line="240" w:lineRule="auto"/>
      </w:pPr>
      <w:r>
        <w:t>Strategic</w:t>
      </w:r>
      <w:r w:rsidR="00FC1E53">
        <w:t xml:space="preserve"> Plan</w:t>
      </w:r>
      <w:r w:rsidR="00FC1E53">
        <w:tab/>
      </w:r>
      <w:r w:rsidR="00FC1E53">
        <w:tab/>
      </w:r>
      <w:r w:rsidR="00FC1E53">
        <w:tab/>
      </w:r>
      <w:r w:rsidR="00FC1E53">
        <w:rPr>
          <w:sz w:val="24"/>
          <w:szCs w:val="24"/>
        </w:rPr>
        <w:t xml:space="preserve">Dee Zachau, CMA (AAMA) Chair; Debby Houston CMA (AAMA); Deb Benson, CMA (AAMA), CPC, CPMA, CEMA; </w:t>
      </w:r>
    </w:p>
    <w:p w:rsidR="00FC1E53" w:rsidRDefault="00FC1E53" w:rsidP="00FC1E53">
      <w:pPr>
        <w:pStyle w:val="Standard"/>
        <w:spacing w:after="0" w:line="240" w:lineRule="auto"/>
        <w:rPr>
          <w:sz w:val="24"/>
          <w:szCs w:val="24"/>
        </w:rPr>
      </w:pPr>
      <w:r>
        <w:rPr>
          <w:sz w:val="24"/>
          <w:szCs w:val="24"/>
        </w:rPr>
        <w:t>Nina Beaman CMA (AAMA), PhD, RN moved the slate of Committee Chairs be approved and seconded by Virginia Thomas CMA (AAMA). The slate of Committee Chairs was adopted.</w:t>
      </w:r>
    </w:p>
    <w:p w:rsidR="00FC1E53" w:rsidRDefault="00FC1E53" w:rsidP="00FC1E53">
      <w:pPr>
        <w:pStyle w:val="Standard"/>
        <w:spacing w:after="0" w:line="240" w:lineRule="auto"/>
        <w:rPr>
          <w:sz w:val="24"/>
          <w:szCs w:val="24"/>
        </w:rPr>
      </w:pPr>
    </w:p>
    <w:p w:rsidR="00FC1E53" w:rsidRDefault="00FC1E53" w:rsidP="00FC1E53">
      <w:pPr>
        <w:pStyle w:val="Standard"/>
        <w:spacing w:after="0" w:line="240" w:lineRule="auto"/>
        <w:rPr>
          <w:sz w:val="24"/>
          <w:szCs w:val="24"/>
        </w:rPr>
      </w:pPr>
      <w:r>
        <w:rPr>
          <w:sz w:val="24"/>
          <w:szCs w:val="24"/>
        </w:rPr>
        <w:t>Bylaws Amendment to add Publicity Committee with subcommittees for Website and Facebook was referred to the Bylaws Committee.</w:t>
      </w:r>
    </w:p>
    <w:p w:rsidR="00FC1E53" w:rsidRDefault="00FC1E53" w:rsidP="00FC1E53">
      <w:pPr>
        <w:pStyle w:val="Standard"/>
        <w:spacing w:after="0" w:line="240" w:lineRule="auto"/>
        <w:rPr>
          <w:sz w:val="24"/>
          <w:szCs w:val="24"/>
        </w:rPr>
      </w:pPr>
    </w:p>
    <w:p w:rsidR="00FC1E53" w:rsidRDefault="00FC1E53" w:rsidP="00FC1E53">
      <w:pPr>
        <w:pStyle w:val="Standard"/>
        <w:spacing w:after="0" w:line="240" w:lineRule="auto"/>
        <w:rPr>
          <w:sz w:val="24"/>
          <w:szCs w:val="24"/>
        </w:rPr>
      </w:pPr>
      <w:r>
        <w:rPr>
          <w:sz w:val="24"/>
          <w:szCs w:val="24"/>
        </w:rPr>
        <w:lastRenderedPageBreak/>
        <w:t>Conference Program Ad for VSMA leaders at the national level: Nina Beaman CMA (AAMA), PhD, RN moved that the VSMA purchase an ad on the inside cover of the AAMA Conference Program at the cost of $500 showing the VSMA gratitude for our own Debby Houston CMA (AAMA) as the AAMA President this past year. Motion was seconded by Karen Nichols-Skoff CMA (AAMA), and the motion was approved. The deadline for this ad submission is July 9-11.</w:t>
      </w:r>
    </w:p>
    <w:p w:rsidR="00FC1E53" w:rsidRDefault="00FC1E53" w:rsidP="00FC1E53">
      <w:pPr>
        <w:pStyle w:val="Standard"/>
        <w:spacing w:after="0" w:line="240" w:lineRule="auto"/>
        <w:rPr>
          <w:sz w:val="24"/>
          <w:szCs w:val="24"/>
        </w:rPr>
      </w:pPr>
    </w:p>
    <w:p w:rsidR="00FC1E53" w:rsidRDefault="00FC1E53" w:rsidP="00FC1E53">
      <w:pPr>
        <w:pStyle w:val="Standard"/>
        <w:spacing w:after="0" w:line="240" w:lineRule="auto"/>
      </w:pPr>
      <w:r>
        <w:rPr>
          <w:sz w:val="24"/>
          <w:szCs w:val="24"/>
        </w:rPr>
        <w:t>Possible Ad Hoc Committee to make recommendations for the VSMA Annual Meeting –There was discussion, and this was tabled to a later date.</w:t>
      </w:r>
    </w:p>
    <w:p w:rsidR="00073E7A" w:rsidRDefault="00073E7A" w:rsidP="00073E7A">
      <w:pPr>
        <w:pStyle w:val="ListParagraph"/>
        <w:rPr>
          <w:sz w:val="24"/>
          <w:szCs w:val="24"/>
        </w:rPr>
      </w:pPr>
    </w:p>
    <w:p w:rsidR="00683BEA" w:rsidRDefault="00683BEA"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sz w:val="24"/>
          <w:szCs w:val="24"/>
        </w:rPr>
        <w:t>Announcements:</w:t>
      </w:r>
    </w:p>
    <w:p w:rsidR="00683BEA" w:rsidRDefault="00065F53" w:rsidP="00683BEA">
      <w:pPr>
        <w:pStyle w:val="Standard"/>
        <w:numPr>
          <w:ilvl w:val="0"/>
          <w:numId w:val="4"/>
        </w:numPr>
        <w:spacing w:after="0" w:line="240" w:lineRule="auto"/>
        <w:rPr>
          <w:sz w:val="24"/>
          <w:szCs w:val="24"/>
        </w:rPr>
      </w:pPr>
      <w:r w:rsidRPr="00473F09">
        <w:rPr>
          <w:sz w:val="24"/>
          <w:szCs w:val="24"/>
        </w:rPr>
        <w:t>The n</w:t>
      </w:r>
      <w:r w:rsidR="00683BEA" w:rsidRPr="00473F09">
        <w:rPr>
          <w:sz w:val="24"/>
          <w:szCs w:val="24"/>
        </w:rPr>
        <w:t xml:space="preserve">ext </w:t>
      </w:r>
      <w:r w:rsidR="00A1153E">
        <w:rPr>
          <w:sz w:val="24"/>
          <w:szCs w:val="24"/>
        </w:rPr>
        <w:t xml:space="preserve">VSMA </w:t>
      </w:r>
      <w:r w:rsidR="00683BEA" w:rsidRPr="00473F09">
        <w:rPr>
          <w:sz w:val="24"/>
          <w:szCs w:val="24"/>
        </w:rPr>
        <w:t>Executive Board Meeting</w:t>
      </w:r>
      <w:r w:rsidRPr="00473F09">
        <w:rPr>
          <w:sz w:val="24"/>
          <w:szCs w:val="24"/>
        </w:rPr>
        <w:t xml:space="preserve"> will be held</w:t>
      </w:r>
      <w:r w:rsidR="00683BEA" w:rsidRPr="00473F09">
        <w:rPr>
          <w:sz w:val="24"/>
          <w:szCs w:val="24"/>
        </w:rPr>
        <w:t xml:space="preserve"> </w:t>
      </w:r>
      <w:r w:rsidR="004B5812">
        <w:rPr>
          <w:sz w:val="24"/>
          <w:szCs w:val="24"/>
        </w:rPr>
        <w:t>online August 16</w:t>
      </w:r>
      <w:r w:rsidR="00A1153E">
        <w:rPr>
          <w:sz w:val="24"/>
          <w:szCs w:val="24"/>
        </w:rPr>
        <w:t>.</w:t>
      </w:r>
    </w:p>
    <w:p w:rsidR="00473F09" w:rsidRPr="00473F09" w:rsidRDefault="00473F09" w:rsidP="00473F09">
      <w:pPr>
        <w:pStyle w:val="Standard"/>
        <w:spacing w:after="0" w:line="240" w:lineRule="auto"/>
        <w:rPr>
          <w:sz w:val="24"/>
          <w:szCs w:val="24"/>
        </w:rPr>
      </w:pPr>
    </w:p>
    <w:p w:rsidR="00683BEA" w:rsidRDefault="00065F53" w:rsidP="00683BEA">
      <w:pPr>
        <w:pStyle w:val="Standard"/>
        <w:spacing w:after="0" w:line="240" w:lineRule="auto"/>
        <w:rPr>
          <w:sz w:val="24"/>
          <w:szCs w:val="24"/>
        </w:rPr>
      </w:pPr>
      <w:r>
        <w:rPr>
          <w:sz w:val="24"/>
          <w:szCs w:val="24"/>
        </w:rPr>
        <w:t>The meeting was adjourned at</w:t>
      </w:r>
      <w:r w:rsidR="00A1153E">
        <w:rPr>
          <w:sz w:val="24"/>
          <w:szCs w:val="24"/>
        </w:rPr>
        <w:t xml:space="preserve"> 3:31 PM</w:t>
      </w:r>
      <w:r w:rsidR="004B5812">
        <w:rPr>
          <w:sz w:val="24"/>
          <w:szCs w:val="24"/>
        </w:rPr>
        <w:t>.</w:t>
      </w: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Respectfully Submitted,</w:t>
      </w: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Joyce Hardee CMA-A(AAMA) AS</w:t>
      </w:r>
    </w:p>
    <w:p w:rsidR="00065F53" w:rsidRDefault="00065F53" w:rsidP="00683BEA">
      <w:pPr>
        <w:pStyle w:val="Standard"/>
        <w:spacing w:after="0" w:line="240" w:lineRule="auto"/>
      </w:pPr>
      <w:r>
        <w:rPr>
          <w:sz w:val="24"/>
          <w:szCs w:val="24"/>
        </w:rPr>
        <w:t>Recording Secretary</w:t>
      </w:r>
    </w:p>
    <w:p w:rsidR="00683BEA" w:rsidRDefault="00683BEA" w:rsidP="00683BEA">
      <w:pPr>
        <w:ind w:left="2160" w:hanging="2160"/>
        <w:jc w:val="both"/>
      </w:pPr>
    </w:p>
    <w:p w:rsidR="00683BEA" w:rsidRDefault="00683BEA" w:rsidP="00683BEA">
      <w:pPr>
        <w:pStyle w:val="Standard"/>
        <w:spacing w:after="0" w:line="240" w:lineRule="auto"/>
        <w:ind w:left="3600" w:hanging="3600"/>
      </w:pPr>
    </w:p>
    <w:sectPr w:rsidR="0068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0765"/>
    <w:multiLevelType w:val="hybridMultilevel"/>
    <w:tmpl w:val="C6B8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37DC6"/>
    <w:multiLevelType w:val="hybridMultilevel"/>
    <w:tmpl w:val="D93E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A"/>
    <w:rsid w:val="00065F53"/>
    <w:rsid w:val="00073E7A"/>
    <w:rsid w:val="000A7053"/>
    <w:rsid w:val="001E3191"/>
    <w:rsid w:val="00276986"/>
    <w:rsid w:val="002C5FE7"/>
    <w:rsid w:val="00331781"/>
    <w:rsid w:val="003F0404"/>
    <w:rsid w:val="00441F5E"/>
    <w:rsid w:val="00473F09"/>
    <w:rsid w:val="004B5812"/>
    <w:rsid w:val="005E7DDD"/>
    <w:rsid w:val="0061189A"/>
    <w:rsid w:val="006236B2"/>
    <w:rsid w:val="00683BEA"/>
    <w:rsid w:val="00700A98"/>
    <w:rsid w:val="00701179"/>
    <w:rsid w:val="007365AF"/>
    <w:rsid w:val="007A0856"/>
    <w:rsid w:val="007F366F"/>
    <w:rsid w:val="008612F5"/>
    <w:rsid w:val="008D4AFB"/>
    <w:rsid w:val="009C177A"/>
    <w:rsid w:val="00A1153E"/>
    <w:rsid w:val="00A41BEA"/>
    <w:rsid w:val="00A627DD"/>
    <w:rsid w:val="00A6765A"/>
    <w:rsid w:val="00AE781D"/>
    <w:rsid w:val="00B14AC9"/>
    <w:rsid w:val="00B96E2B"/>
    <w:rsid w:val="00BC14D7"/>
    <w:rsid w:val="00D400AA"/>
    <w:rsid w:val="00D850B6"/>
    <w:rsid w:val="00DC27C0"/>
    <w:rsid w:val="00E069F9"/>
    <w:rsid w:val="00EF290F"/>
    <w:rsid w:val="00F66293"/>
    <w:rsid w:val="00F675A3"/>
    <w:rsid w:val="00FC1E53"/>
    <w:rsid w:val="00FD0820"/>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 w:type="paragraph" w:styleId="NoSpacing">
    <w:name w:val="No Spacing"/>
    <w:uiPriority w:val="1"/>
    <w:qFormat/>
    <w:rsid w:val="007365AF"/>
    <w:pPr>
      <w:widowControl w:val="0"/>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E0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F9"/>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18</cp:revision>
  <cp:lastPrinted>2020-02-15T16:09:00Z</cp:lastPrinted>
  <dcterms:created xsi:type="dcterms:W3CDTF">2020-04-30T16:25:00Z</dcterms:created>
  <dcterms:modified xsi:type="dcterms:W3CDTF">2020-05-10T15:28:00Z</dcterms:modified>
</cp:coreProperties>
</file>