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6C03" w14:textId="45747949" w:rsidR="004074A0" w:rsidRPr="004074A0" w:rsidRDefault="004074A0" w:rsidP="00835DC8">
      <w:pPr>
        <w:jc w:val="center"/>
        <w:rPr>
          <w:rFonts w:ascii="Arial Rounded MT Bold" w:hAnsi="Arial Rounded MT Bold"/>
          <w:b/>
          <w:bCs/>
          <w:color w:val="548DD4" w:themeColor="text2" w:themeTint="99"/>
          <w:sz w:val="52"/>
          <w:szCs w:val="52"/>
        </w:rPr>
      </w:pPr>
      <w:r w:rsidRPr="004074A0">
        <w:rPr>
          <w:rFonts w:ascii="Arial Rounded MT Bold" w:hAnsi="Arial Rounded MT Bold"/>
          <w:b/>
          <w:bCs/>
          <w:color w:val="548DD4" w:themeColor="text2" w:themeTint="99"/>
          <w:sz w:val="52"/>
          <w:szCs w:val="52"/>
        </w:rPr>
        <w:t>Winter</w:t>
      </w:r>
    </w:p>
    <w:p w14:paraId="65DEEBA8" w14:textId="14C7782F" w:rsidR="00184D2A" w:rsidRPr="005B7A50" w:rsidRDefault="00835DC8" w:rsidP="00835DC8">
      <w:pPr>
        <w:jc w:val="center"/>
        <w:rPr>
          <w:rFonts w:ascii="Arial Rounded MT Bold" w:hAnsi="Arial Rounded MT Bold"/>
          <w:b/>
          <w:bCs/>
          <w:sz w:val="24"/>
          <w:szCs w:val="24"/>
        </w:rPr>
      </w:pPr>
      <w:r w:rsidRPr="005B7A50">
        <w:rPr>
          <w:rFonts w:ascii="Arial Rounded MT Bold" w:hAnsi="Arial Rounded MT Bold"/>
          <w:b/>
          <w:bCs/>
          <w:sz w:val="24"/>
          <w:szCs w:val="24"/>
        </w:rPr>
        <w:t>Leadership Continuing Education</w:t>
      </w:r>
      <w:r w:rsidR="005B7A50">
        <w:rPr>
          <w:rFonts w:ascii="Arial Rounded MT Bold" w:hAnsi="Arial Rounded MT Bold"/>
          <w:b/>
          <w:bCs/>
          <w:sz w:val="24"/>
          <w:szCs w:val="24"/>
        </w:rPr>
        <w:tab/>
      </w:r>
    </w:p>
    <w:p w14:paraId="5FE5A59D" w14:textId="5AA982C0" w:rsidR="00835DC8" w:rsidRPr="005B7A50" w:rsidRDefault="00835DC8" w:rsidP="00835DC8">
      <w:pPr>
        <w:spacing w:after="0"/>
        <w:jc w:val="center"/>
        <w:rPr>
          <w:rFonts w:ascii="Arial Rounded MT Bold" w:hAnsi="Arial Rounded MT Bold"/>
          <w:b/>
          <w:bCs/>
          <w:sz w:val="24"/>
          <w:szCs w:val="24"/>
        </w:rPr>
      </w:pPr>
      <w:r w:rsidRPr="005B7A50">
        <w:rPr>
          <w:rFonts w:ascii="Arial Rounded MT Bold" w:hAnsi="Arial Rounded MT Bold"/>
          <w:b/>
          <w:bCs/>
          <w:sz w:val="24"/>
          <w:szCs w:val="24"/>
        </w:rPr>
        <w:t>Zoom Meeting</w:t>
      </w:r>
    </w:p>
    <w:p w14:paraId="6D7448A0" w14:textId="690ED6EB" w:rsidR="00835DC8" w:rsidRPr="005B7A50" w:rsidRDefault="00835DC8" w:rsidP="00835DC8">
      <w:pPr>
        <w:spacing w:after="0"/>
        <w:jc w:val="center"/>
        <w:rPr>
          <w:rFonts w:ascii="Arial Rounded MT Bold" w:hAnsi="Arial Rounded MT Bold"/>
          <w:b/>
          <w:bCs/>
          <w:sz w:val="24"/>
          <w:szCs w:val="24"/>
        </w:rPr>
      </w:pPr>
      <w:r w:rsidRPr="005B7A50">
        <w:rPr>
          <w:rFonts w:ascii="Arial Rounded MT Bold" w:hAnsi="Arial Rounded MT Bold"/>
          <w:b/>
          <w:bCs/>
          <w:sz w:val="24"/>
          <w:szCs w:val="24"/>
        </w:rPr>
        <w:t>January 10, 2022</w:t>
      </w:r>
    </w:p>
    <w:p w14:paraId="7B2F6523" w14:textId="7659B82E" w:rsidR="00835DC8" w:rsidRPr="005B7A50" w:rsidRDefault="00835DC8" w:rsidP="00835DC8">
      <w:pPr>
        <w:spacing w:after="0"/>
        <w:jc w:val="center"/>
        <w:rPr>
          <w:rFonts w:ascii="Arial Rounded MT Bold" w:hAnsi="Arial Rounded MT Bold"/>
          <w:b/>
          <w:bCs/>
          <w:sz w:val="24"/>
          <w:szCs w:val="24"/>
        </w:rPr>
      </w:pPr>
      <w:r w:rsidRPr="005B7A50">
        <w:rPr>
          <w:rFonts w:ascii="Arial Rounded MT Bold" w:hAnsi="Arial Rounded MT Bold"/>
          <w:b/>
          <w:bCs/>
          <w:sz w:val="24"/>
          <w:szCs w:val="24"/>
        </w:rPr>
        <w:t>6:00 – 8:00 p.m</w:t>
      </w:r>
      <w:r w:rsidR="004638D8">
        <w:rPr>
          <w:rFonts w:ascii="Arial Rounded MT Bold" w:hAnsi="Arial Rounded MT Bold"/>
          <w:b/>
          <w:bCs/>
          <w:sz w:val="24"/>
          <w:szCs w:val="24"/>
        </w:rPr>
        <w:t>.</w:t>
      </w:r>
      <w:r w:rsidRPr="005B7A50">
        <w:rPr>
          <w:rFonts w:ascii="Arial Rounded MT Bold" w:hAnsi="Arial Rounded MT Bold"/>
          <w:b/>
          <w:bCs/>
          <w:sz w:val="24"/>
          <w:szCs w:val="24"/>
        </w:rPr>
        <w:t xml:space="preserve"> EST</w:t>
      </w:r>
    </w:p>
    <w:p w14:paraId="1EB47D5E" w14:textId="2011E405" w:rsidR="00835DC8" w:rsidRPr="005B7A50" w:rsidRDefault="00835DC8" w:rsidP="00835DC8">
      <w:pPr>
        <w:jc w:val="center"/>
        <w:rPr>
          <w:rFonts w:ascii="Arial Rounded MT Bold" w:hAnsi="Arial Rounded MT Bold"/>
          <w:b/>
          <w:bCs/>
          <w:sz w:val="24"/>
          <w:szCs w:val="24"/>
        </w:rPr>
      </w:pPr>
    </w:p>
    <w:p w14:paraId="112462B7" w14:textId="57A8A5F7" w:rsidR="00835DC8" w:rsidRPr="005B7A50" w:rsidRDefault="00835DC8" w:rsidP="00835DC8">
      <w:pPr>
        <w:rPr>
          <w:rFonts w:ascii="Arial Rounded MT Bold" w:hAnsi="Arial Rounded MT Bold"/>
          <w:sz w:val="24"/>
          <w:szCs w:val="24"/>
        </w:rPr>
      </w:pPr>
      <w:r w:rsidRPr="005B7A50">
        <w:rPr>
          <w:rFonts w:ascii="Arial Rounded MT Bold" w:hAnsi="Arial Rounded MT Bold"/>
          <w:sz w:val="24"/>
          <w:szCs w:val="24"/>
        </w:rPr>
        <w:t>The Virginia Society of Medical Assistants</w:t>
      </w:r>
      <w:r w:rsidR="005B7A50" w:rsidRPr="005B7A50">
        <w:rPr>
          <w:rFonts w:ascii="Arial Rounded MT Bold" w:hAnsi="Arial Rounded MT Bold"/>
          <w:sz w:val="24"/>
          <w:szCs w:val="24"/>
        </w:rPr>
        <w:t xml:space="preserve"> (VSMA)</w:t>
      </w:r>
      <w:r w:rsidRPr="005B7A50">
        <w:rPr>
          <w:rFonts w:ascii="Arial Rounded MT Bold" w:hAnsi="Arial Rounded MT Bold"/>
          <w:sz w:val="24"/>
          <w:szCs w:val="24"/>
        </w:rPr>
        <w:t xml:space="preserve"> will have 2 CEU opportunities focusing on leadership.  It is 1 hour for Leadership Tools by Aimee Wicker, CMA (AAMA), BOT and is approved for 1 AG credit.  If you attended this Zoom session at either OH or IN you are not eligible for repeat credit.</w:t>
      </w:r>
    </w:p>
    <w:p w14:paraId="67A1EFF9" w14:textId="656857FC" w:rsidR="00835DC8" w:rsidRPr="005B7A50" w:rsidRDefault="00835DC8" w:rsidP="00835DC8">
      <w:pPr>
        <w:rPr>
          <w:rFonts w:ascii="Arial Rounded MT Bold" w:hAnsi="Arial Rounded MT Bold"/>
          <w:sz w:val="24"/>
          <w:szCs w:val="24"/>
        </w:rPr>
      </w:pPr>
      <w:r w:rsidRPr="005B7A50">
        <w:rPr>
          <w:rFonts w:ascii="Arial Rounded MT Bold" w:hAnsi="Arial Rounded MT Bold"/>
          <w:sz w:val="24"/>
          <w:szCs w:val="24"/>
        </w:rPr>
        <w:t xml:space="preserve">The second credit on Making Leadership Personal is being done by Virginia Thomas, CMA (AAMA), AAMA Secretary; Debby Houston, CMA (AAMA), CPC, the Immediate Past President of AAMA and Deb Benson, CMA (AAMA), CPC, CPMA, CEMA.  This second session will focus on leadership specifically geared to the VSMA.  You are more than welcome to attend if you are not a </w:t>
      </w:r>
      <w:r w:rsidR="005B7A50" w:rsidRPr="005B7A50">
        <w:rPr>
          <w:rFonts w:ascii="Arial Rounded MT Bold" w:hAnsi="Arial Rounded MT Bold"/>
          <w:sz w:val="24"/>
          <w:szCs w:val="24"/>
        </w:rPr>
        <w:t>member of the VSMA but understand that will be the focus.</w:t>
      </w:r>
    </w:p>
    <w:p w14:paraId="6F045D8C" w14:textId="740D7A98" w:rsidR="005B7A50" w:rsidRPr="005B7A50" w:rsidRDefault="005B7A50" w:rsidP="00835DC8">
      <w:pPr>
        <w:rPr>
          <w:rFonts w:ascii="Arial Rounded MT Bold" w:hAnsi="Arial Rounded MT Bold"/>
          <w:sz w:val="24"/>
          <w:szCs w:val="24"/>
        </w:rPr>
      </w:pPr>
      <w:r w:rsidRPr="005B7A50">
        <w:rPr>
          <w:rFonts w:ascii="Arial Rounded MT Bold" w:hAnsi="Arial Rounded MT Bold"/>
          <w:sz w:val="24"/>
          <w:szCs w:val="24"/>
        </w:rPr>
        <w:t>You may attend one or both sessions.</w:t>
      </w:r>
    </w:p>
    <w:p w14:paraId="44251CA5" w14:textId="29C1B653" w:rsidR="005B7A50" w:rsidRPr="005B7A50" w:rsidRDefault="005B7A50" w:rsidP="00835DC8">
      <w:pPr>
        <w:rPr>
          <w:rFonts w:ascii="Arial Rounded MT Bold" w:hAnsi="Arial Rounded MT Bold"/>
          <w:sz w:val="24"/>
          <w:szCs w:val="24"/>
        </w:rPr>
      </w:pPr>
      <w:r w:rsidRPr="005B7A50">
        <w:rPr>
          <w:rFonts w:ascii="Arial Rounded MT Bold" w:hAnsi="Arial Rounded MT Bold"/>
          <w:sz w:val="24"/>
          <w:szCs w:val="24"/>
        </w:rPr>
        <w:t xml:space="preserve">To register, please send Name, member number, and which session(s) you plan to attend.  Send email to Deb Benson at </w:t>
      </w:r>
      <w:hyperlink r:id="rId4" w:history="1">
        <w:r w:rsidRPr="005B7A50">
          <w:rPr>
            <w:rStyle w:val="Hyperlink"/>
            <w:rFonts w:ascii="Arial Rounded MT Bold" w:hAnsi="Arial Rounded MT Bold"/>
            <w:sz w:val="24"/>
            <w:szCs w:val="24"/>
          </w:rPr>
          <w:t>donaldbenson07@comcast.net</w:t>
        </w:r>
      </w:hyperlink>
      <w:r w:rsidRPr="005B7A50">
        <w:rPr>
          <w:rFonts w:ascii="Arial Rounded MT Bold" w:hAnsi="Arial Rounded MT Bold"/>
          <w:sz w:val="24"/>
          <w:szCs w:val="24"/>
        </w:rPr>
        <w:t>.</w:t>
      </w:r>
    </w:p>
    <w:p w14:paraId="7C82E673" w14:textId="3D79FC18" w:rsidR="005B7A50" w:rsidRPr="005B7A50" w:rsidRDefault="005B7A50" w:rsidP="00835DC8">
      <w:pPr>
        <w:rPr>
          <w:rFonts w:ascii="Arial Rounded MT Bold" w:hAnsi="Arial Rounded MT Bold"/>
          <w:sz w:val="24"/>
          <w:szCs w:val="24"/>
        </w:rPr>
      </w:pPr>
    </w:p>
    <w:p w14:paraId="0BC8F798" w14:textId="77777777" w:rsidR="005B7A50" w:rsidRDefault="005B7A50" w:rsidP="00835DC8">
      <w:pPr>
        <w:rPr>
          <w:sz w:val="24"/>
          <w:szCs w:val="24"/>
        </w:rPr>
      </w:pPr>
    </w:p>
    <w:p w14:paraId="7AF0C23E" w14:textId="0158C63A" w:rsidR="005B7A50" w:rsidRDefault="005B7A50" w:rsidP="00835DC8">
      <w:pPr>
        <w:rPr>
          <w:sz w:val="24"/>
          <w:szCs w:val="24"/>
        </w:rPr>
      </w:pPr>
    </w:p>
    <w:p w14:paraId="45B962BB" w14:textId="77777777" w:rsidR="005B7A50" w:rsidRDefault="005B7A50" w:rsidP="00835DC8">
      <w:pPr>
        <w:rPr>
          <w:sz w:val="24"/>
          <w:szCs w:val="24"/>
        </w:rPr>
      </w:pPr>
    </w:p>
    <w:p w14:paraId="47101386" w14:textId="37DE66DA" w:rsidR="005B7A50" w:rsidRDefault="005B7A50" w:rsidP="00835DC8">
      <w:pPr>
        <w:rPr>
          <w:sz w:val="24"/>
          <w:szCs w:val="24"/>
        </w:rPr>
      </w:pPr>
    </w:p>
    <w:p w14:paraId="6A1C913C" w14:textId="77777777" w:rsidR="005B7A50" w:rsidRPr="00835DC8" w:rsidRDefault="005B7A50" w:rsidP="00835DC8">
      <w:pPr>
        <w:rPr>
          <w:sz w:val="24"/>
          <w:szCs w:val="24"/>
        </w:rPr>
      </w:pPr>
    </w:p>
    <w:sectPr w:rsidR="005B7A50" w:rsidRPr="00835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DC8"/>
    <w:rsid w:val="004074A0"/>
    <w:rsid w:val="004638D8"/>
    <w:rsid w:val="005B7A50"/>
    <w:rsid w:val="005E5B04"/>
    <w:rsid w:val="00835DC8"/>
    <w:rsid w:val="00924AE0"/>
    <w:rsid w:val="00AF46B5"/>
    <w:rsid w:val="00BA6972"/>
    <w:rsid w:val="00DB1A1B"/>
    <w:rsid w:val="00FE4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2C548"/>
  <w15:chartTrackingRefBased/>
  <w15:docId w15:val="{6B171704-CF85-49E5-8D10-7BB2B793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A50"/>
    <w:rPr>
      <w:color w:val="0000FF" w:themeColor="hyperlink"/>
      <w:u w:val="single"/>
    </w:rPr>
  </w:style>
  <w:style w:type="character" w:styleId="UnresolvedMention">
    <w:name w:val="Unresolved Mention"/>
    <w:basedOn w:val="DefaultParagraphFont"/>
    <w:uiPriority w:val="99"/>
    <w:semiHidden/>
    <w:unhideWhenUsed/>
    <w:rsid w:val="005B7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naldbenson07@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Benson</dc:creator>
  <cp:keywords/>
  <dc:description/>
  <cp:lastModifiedBy>Donald Benson</cp:lastModifiedBy>
  <cp:revision>9</cp:revision>
  <dcterms:created xsi:type="dcterms:W3CDTF">2021-12-17T17:58:00Z</dcterms:created>
  <dcterms:modified xsi:type="dcterms:W3CDTF">2021-12-17T18:24:00Z</dcterms:modified>
</cp:coreProperties>
</file>