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017A0" w14:textId="77777777" w:rsidR="00597AB5" w:rsidRDefault="00597AB5" w:rsidP="00597AB5">
      <w:pPr>
        <w:spacing w:after="0"/>
        <w:jc w:val="center"/>
        <w:rPr>
          <w:rFonts w:ascii="Arial Black" w:hAnsi="Arial Black"/>
          <w:bCs/>
          <w:sz w:val="24"/>
          <w:szCs w:val="24"/>
          <w:u w:val="single"/>
        </w:rPr>
      </w:pPr>
    </w:p>
    <w:p w14:paraId="32A12CC2" w14:textId="67ECB3E2" w:rsidR="00597AB5" w:rsidRDefault="00597AB5" w:rsidP="00597AB5">
      <w:pPr>
        <w:spacing w:line="240" w:lineRule="auto"/>
        <w:rPr>
          <w:rFonts w:ascii="Amasis MT Pro" w:hAnsi="Amasis MT Pro"/>
          <w:bCs/>
          <w:sz w:val="24"/>
          <w:szCs w:val="24"/>
          <w:u w:val="single"/>
        </w:rPr>
      </w:pPr>
      <w:r>
        <w:rPr>
          <w:rFonts w:ascii="Amasis MT Pro" w:hAnsi="Amasis MT Pro"/>
          <w:bCs/>
          <w:sz w:val="24"/>
          <w:szCs w:val="24"/>
          <w:highlight w:val="yellow"/>
          <w:u w:val="single"/>
        </w:rPr>
        <w:t>When:</w:t>
      </w:r>
      <w:r>
        <w:rPr>
          <w:rFonts w:ascii="Amasis MT Pro" w:hAnsi="Amasis MT Pro"/>
          <w:bCs/>
          <w:sz w:val="24"/>
          <w:szCs w:val="24"/>
          <w:u w:val="single"/>
        </w:rPr>
        <w:t xml:space="preserve"> </w:t>
      </w:r>
    </w:p>
    <w:p w14:paraId="6C3EDAAD" w14:textId="3F912EC8" w:rsidR="00597AB5" w:rsidRDefault="00597AB5" w:rsidP="00597AB5">
      <w:pPr>
        <w:spacing w:line="240" w:lineRule="auto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SATU</w:t>
      </w:r>
      <w:r w:rsidR="00C85E02">
        <w:rPr>
          <w:rFonts w:ascii="Amasis MT Pro" w:hAnsi="Amasis MT Pro"/>
          <w:bCs/>
          <w:sz w:val="24"/>
          <w:szCs w:val="24"/>
        </w:rPr>
        <w:t>R</w:t>
      </w:r>
      <w:r>
        <w:rPr>
          <w:rFonts w:ascii="Amasis MT Pro" w:hAnsi="Amasis MT Pro"/>
          <w:bCs/>
          <w:sz w:val="24"/>
          <w:szCs w:val="24"/>
        </w:rPr>
        <w:t>DAY, APRIL 9, 2022</w:t>
      </w:r>
    </w:p>
    <w:p w14:paraId="425814A3" w14:textId="77777777" w:rsidR="00597AB5" w:rsidRDefault="00597AB5" w:rsidP="00597AB5">
      <w:pPr>
        <w:spacing w:after="0" w:line="240" w:lineRule="auto"/>
        <w:rPr>
          <w:rFonts w:ascii="Amasis MT Pro" w:hAnsi="Amasis MT Pro"/>
          <w:bCs/>
          <w:sz w:val="24"/>
          <w:szCs w:val="24"/>
          <w:u w:val="single"/>
        </w:rPr>
      </w:pPr>
      <w:r>
        <w:rPr>
          <w:rFonts w:ascii="Amasis MT Pro" w:hAnsi="Amasis MT Pro"/>
          <w:bCs/>
          <w:sz w:val="24"/>
          <w:szCs w:val="24"/>
          <w:highlight w:val="yellow"/>
          <w:u w:val="single"/>
        </w:rPr>
        <w:t>Where:</w:t>
      </w:r>
      <w:r>
        <w:rPr>
          <w:rFonts w:ascii="Amasis MT Pro" w:hAnsi="Amasis MT Pro"/>
          <w:bCs/>
          <w:sz w:val="24"/>
          <w:szCs w:val="24"/>
          <w:u w:val="single"/>
        </w:rPr>
        <w:t xml:space="preserve"> </w:t>
      </w:r>
    </w:p>
    <w:p w14:paraId="481C795F" w14:textId="77777777" w:rsidR="00597AB5" w:rsidRDefault="00597AB5" w:rsidP="00597AB5">
      <w:pPr>
        <w:spacing w:after="0" w:line="240" w:lineRule="auto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Blue Ridge Community College (Building G)</w:t>
      </w:r>
    </w:p>
    <w:p w14:paraId="07690848" w14:textId="77777777" w:rsidR="00597AB5" w:rsidRDefault="00597AB5" w:rsidP="00597AB5">
      <w:pPr>
        <w:spacing w:after="0" w:line="240" w:lineRule="auto"/>
        <w:rPr>
          <w:rFonts w:ascii="Amasis MT Pro" w:hAnsi="Amasis MT Pro"/>
          <w:sz w:val="20"/>
          <w:szCs w:val="20"/>
        </w:rPr>
      </w:pPr>
      <w:r>
        <w:rPr>
          <w:rFonts w:ascii="Amasis MT Pro" w:hAnsi="Amasis MT Pro"/>
          <w:bCs/>
          <w:sz w:val="24"/>
          <w:szCs w:val="24"/>
        </w:rPr>
        <w:t>Weyers Cave, VA (Houff Student Center) Exit</w:t>
      </w:r>
      <w:r>
        <w:rPr>
          <w:rFonts w:ascii="Amasis MT Pro" w:hAnsi="Amasis MT Pro"/>
          <w:b/>
          <w:sz w:val="24"/>
          <w:szCs w:val="24"/>
        </w:rPr>
        <w:t xml:space="preserve"> </w:t>
      </w:r>
      <w:r>
        <w:rPr>
          <w:rFonts w:ascii="Amasis MT Pro" w:hAnsi="Amasis MT Pro"/>
          <w:b/>
          <w:sz w:val="28"/>
          <w:szCs w:val="28"/>
        </w:rPr>
        <w:t>235</w:t>
      </w:r>
    </w:p>
    <w:p w14:paraId="6D34E7B9" w14:textId="1E35C298" w:rsidR="00597AB5" w:rsidRPr="00597AB5" w:rsidRDefault="00597AB5" w:rsidP="00597AB5">
      <w:pPr>
        <w:spacing w:after="160" w:line="259" w:lineRule="auto"/>
        <w:rPr>
          <w:rFonts w:ascii="Amasis MT Pro" w:hAnsi="Amasis MT Pro"/>
          <w:bCs/>
          <w:noProof/>
          <w:sz w:val="24"/>
          <w:szCs w:val="24"/>
        </w:rPr>
      </w:pPr>
    </w:p>
    <w:p w14:paraId="19EE1E9A" w14:textId="28D32481" w:rsidR="00597AB5" w:rsidRDefault="00597AB5">
      <w:pPr>
        <w:spacing w:after="160" w:line="259" w:lineRule="auto"/>
        <w:rPr>
          <w:rFonts w:ascii="Arial Black" w:hAnsi="Arial Black"/>
          <w:bCs/>
          <w:sz w:val="24"/>
          <w:szCs w:val="24"/>
          <w:u w:val="single"/>
        </w:rPr>
      </w:pPr>
      <w:r>
        <w:rPr>
          <w:rFonts w:ascii="Amasis MT Pro" w:hAnsi="Amasis MT Pro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C409B" wp14:editId="4292CBD5">
                <wp:simplePos x="0" y="0"/>
                <wp:positionH relativeFrom="column">
                  <wp:posOffset>4267200</wp:posOffset>
                </wp:positionH>
                <wp:positionV relativeFrom="paragraph">
                  <wp:posOffset>1312544</wp:posOffset>
                </wp:positionV>
                <wp:extent cx="1524000" cy="2762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35A151" w14:textId="2B3EC863" w:rsidR="00597AB5" w:rsidRDefault="00597AB5" w:rsidP="00597AB5">
                            <w:pPr>
                              <w:jc w:val="center"/>
                            </w:pPr>
                            <w:r>
                              <w:t>VASMA.org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C409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6pt;margin-top:103.35pt;width:120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" fillcolor="#375623 [1609]" strokeweight=".5pt">
                <v:textbox>
                  <w:txbxContent>
                    <w:p w14:paraId="6135A151" w14:textId="2B3EC863" w:rsidR="00597AB5" w:rsidRDefault="00597AB5" w:rsidP="00597AB5">
                      <w:pPr>
                        <w:jc w:val="center"/>
                      </w:pPr>
                      <w:r>
                        <w:t>VASMA.org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masis MT Pro" w:hAnsi="Amasis MT Pro"/>
          <w:bCs/>
          <w:noProof/>
          <w:sz w:val="24"/>
          <w:szCs w:val="24"/>
        </w:rPr>
        <w:drawing>
          <wp:inline distT="0" distB="0" distL="0" distR="0" wp14:anchorId="04256B05" wp14:editId="58B5ABC3">
            <wp:extent cx="5848350" cy="1609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FD8915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  <w:highlight w:val="yellow"/>
        </w:rPr>
      </w:pPr>
      <w:r>
        <w:rPr>
          <w:rFonts w:ascii="Amasis MT Pro" w:hAnsi="Amasis MT Pro"/>
          <w:bCs/>
          <w:sz w:val="24"/>
          <w:szCs w:val="24"/>
          <w:highlight w:val="yellow"/>
        </w:rPr>
        <w:t xml:space="preserve">A face mask must be worn inside the school at all times by school mandate.  </w:t>
      </w:r>
    </w:p>
    <w:p w14:paraId="090D0EAA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  <w:highlight w:val="yellow"/>
        </w:rPr>
      </w:pPr>
      <w:r>
        <w:rPr>
          <w:rFonts w:ascii="Amasis MT Pro" w:hAnsi="Amasis MT Pro"/>
          <w:bCs/>
          <w:sz w:val="24"/>
          <w:szCs w:val="24"/>
          <w:highlight w:val="yellow"/>
        </w:rPr>
        <w:t xml:space="preserve">No food or drink is allowed in the meeting room. </w:t>
      </w:r>
    </w:p>
    <w:p w14:paraId="008A36DD" w14:textId="54F83778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  <w:highlight w:val="yellow"/>
        </w:rPr>
        <w:t>Dining area outside of the room.</w:t>
      </w:r>
      <w:r>
        <w:rPr>
          <w:rFonts w:ascii="Amasis MT Pro" w:hAnsi="Amasis MT Pro"/>
          <w:bCs/>
          <w:sz w:val="24"/>
          <w:szCs w:val="24"/>
        </w:rPr>
        <w:t xml:space="preserve"> </w:t>
      </w:r>
    </w:p>
    <w:p w14:paraId="546E2DD8" w14:textId="77777777" w:rsidR="00597AB5" w:rsidRDefault="00597AB5" w:rsidP="00597AB5">
      <w:pPr>
        <w:spacing w:after="0"/>
        <w:jc w:val="center"/>
        <w:rPr>
          <w:rFonts w:ascii="Arial Black" w:hAnsi="Arial Black"/>
          <w:bCs/>
          <w:sz w:val="24"/>
          <w:szCs w:val="24"/>
          <w:u w:val="single"/>
        </w:rPr>
      </w:pPr>
    </w:p>
    <w:p w14:paraId="676AA008" w14:textId="77777777" w:rsidR="00597AB5" w:rsidRDefault="00597AB5" w:rsidP="00597AB5">
      <w:pPr>
        <w:spacing w:after="0"/>
        <w:jc w:val="center"/>
        <w:rPr>
          <w:rFonts w:ascii="Arial Black" w:hAnsi="Arial Black"/>
          <w:bCs/>
          <w:sz w:val="24"/>
          <w:szCs w:val="24"/>
          <w:u w:val="single"/>
        </w:rPr>
      </w:pPr>
    </w:p>
    <w:p w14:paraId="173012F4" w14:textId="21E19DAC" w:rsidR="00597AB5" w:rsidRDefault="00597AB5" w:rsidP="00597AB5">
      <w:pPr>
        <w:spacing w:after="0"/>
        <w:jc w:val="center"/>
        <w:rPr>
          <w:rFonts w:ascii="Arial Black" w:hAnsi="Arial Black"/>
          <w:bCs/>
          <w:sz w:val="24"/>
          <w:szCs w:val="24"/>
          <w:u w:val="single"/>
        </w:rPr>
      </w:pPr>
      <w:r>
        <w:rPr>
          <w:rFonts w:ascii="Arial Black" w:hAnsi="Arial Black"/>
          <w:bCs/>
          <w:sz w:val="24"/>
          <w:szCs w:val="24"/>
          <w:u w:val="single"/>
        </w:rPr>
        <w:t>Agenda:</w:t>
      </w:r>
    </w:p>
    <w:p w14:paraId="2A53E56C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  <w:u w:val="single"/>
        </w:rPr>
      </w:pPr>
      <w:r>
        <w:rPr>
          <w:rFonts w:ascii="Amasis MT Pro" w:hAnsi="Amasis MT Pro"/>
          <w:bCs/>
          <w:sz w:val="24"/>
          <w:szCs w:val="24"/>
          <w:u w:val="single"/>
        </w:rPr>
        <w:t>Friday</w:t>
      </w:r>
    </w:p>
    <w:p w14:paraId="6F951E59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7:00 – 9:00 p.m.</w:t>
      </w:r>
      <w:r>
        <w:rPr>
          <w:rFonts w:ascii="Amasis MT Pro" w:hAnsi="Amasis MT Pro"/>
          <w:bCs/>
          <w:sz w:val="24"/>
          <w:szCs w:val="24"/>
        </w:rPr>
        <w:tab/>
        <w:t xml:space="preserve">Executive Board Meeting- Zoom </w:t>
      </w:r>
    </w:p>
    <w:p w14:paraId="46BA2C6D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</w:p>
    <w:p w14:paraId="6F47213E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  <w:u w:val="single"/>
        </w:rPr>
      </w:pPr>
      <w:r>
        <w:rPr>
          <w:rFonts w:ascii="Amasis MT Pro" w:hAnsi="Amasis MT Pro"/>
          <w:bCs/>
          <w:sz w:val="24"/>
          <w:szCs w:val="24"/>
          <w:u w:val="single"/>
        </w:rPr>
        <w:t>Saturday:</w:t>
      </w:r>
    </w:p>
    <w:p w14:paraId="16D34AF3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</w:p>
    <w:p w14:paraId="42EF16D5" w14:textId="64726C5B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7:30 – 8:00</w:t>
      </w:r>
      <w:r>
        <w:rPr>
          <w:rFonts w:ascii="Amasis MT Pro" w:hAnsi="Amasis MT Pro"/>
          <w:bCs/>
          <w:sz w:val="24"/>
          <w:szCs w:val="24"/>
        </w:rPr>
        <w:tab/>
      </w:r>
      <w:r>
        <w:rPr>
          <w:rFonts w:ascii="Amasis MT Pro" w:hAnsi="Amasis MT Pro"/>
          <w:bCs/>
          <w:color w:val="00B050"/>
          <w:sz w:val="24"/>
          <w:szCs w:val="24"/>
        </w:rPr>
        <w:t>Welcome &amp; Announcements/Registration</w:t>
      </w:r>
    </w:p>
    <w:p w14:paraId="694BB8F3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</w:p>
    <w:p w14:paraId="19033EBC" w14:textId="320E2A1D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8:00 – 9:00</w:t>
      </w:r>
      <w:r>
        <w:rPr>
          <w:rFonts w:ascii="Amasis MT Pro" w:hAnsi="Amasis MT Pro"/>
          <w:bCs/>
          <w:sz w:val="24"/>
          <w:szCs w:val="24"/>
        </w:rPr>
        <w:tab/>
      </w:r>
      <w:r>
        <w:rPr>
          <w:rFonts w:ascii="Amasis MT Pro" w:hAnsi="Amasis MT Pro"/>
          <w:noProof/>
          <w:sz w:val="24"/>
          <w:szCs w:val="24"/>
        </w:rPr>
        <w:drawing>
          <wp:inline distT="0" distB="0" distL="0" distR="0" wp14:anchorId="2C6E1BDF" wp14:editId="1779CC14">
            <wp:extent cx="1133475" cy="381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masis MT Pro" w:hAnsi="Amasis MT Pro"/>
          <w:bCs/>
          <w:sz w:val="24"/>
          <w:szCs w:val="24"/>
        </w:rPr>
        <w:t xml:space="preserve"> -</w:t>
      </w:r>
      <w:r>
        <w:rPr>
          <w:rFonts w:ascii="Amasis MT Pro" w:hAnsi="Amasis MT Pro"/>
          <w:bCs/>
          <w:color w:val="7B7B7B" w:themeColor="accent3" w:themeShade="BF"/>
          <w:sz w:val="24"/>
          <w:szCs w:val="24"/>
        </w:rPr>
        <w:t xml:space="preserve"> </w:t>
      </w:r>
      <w:r>
        <w:rPr>
          <w:rFonts w:ascii="Amasis MT Pro" w:hAnsi="Amasis MT Pro"/>
          <w:bCs/>
          <w:sz w:val="24"/>
          <w:szCs w:val="24"/>
        </w:rPr>
        <w:t>United Network for Organ Sharing</w:t>
      </w:r>
    </w:p>
    <w:p w14:paraId="2C8A80D3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</w:p>
    <w:p w14:paraId="587CDFEA" w14:textId="2C6822DC" w:rsidR="00597AB5" w:rsidRDefault="00597AB5" w:rsidP="00597AB5">
      <w:pPr>
        <w:spacing w:after="0"/>
        <w:rPr>
          <w:rFonts w:ascii="Amasis MT Pro" w:hAnsi="Amasis MT Pro"/>
          <w:bCs/>
          <w:color w:val="7B7B7B" w:themeColor="accent3" w:themeShade="BF"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9:00 – 10:00</w:t>
      </w:r>
      <w:r>
        <w:rPr>
          <w:rFonts w:ascii="Amasis MT Pro" w:hAnsi="Amasis MT Pro"/>
          <w:bCs/>
          <w:sz w:val="24"/>
          <w:szCs w:val="24"/>
        </w:rPr>
        <w:tab/>
        <w:t xml:space="preserve">Precertification- Ashleigh Jackson </w:t>
      </w:r>
    </w:p>
    <w:p w14:paraId="49A6F5DD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</w:p>
    <w:p w14:paraId="253301AB" w14:textId="77777777" w:rsidR="00597AB5" w:rsidRDefault="00597AB5" w:rsidP="00597AB5">
      <w:pPr>
        <w:spacing w:after="0"/>
        <w:rPr>
          <w:rFonts w:ascii="Amasis MT Pro" w:hAnsi="Amasis MT Pro"/>
          <w:bCs/>
          <w:color w:val="FF0000"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10:00 –11:00</w:t>
      </w:r>
      <w:r>
        <w:rPr>
          <w:rFonts w:ascii="Amasis MT Pro" w:hAnsi="Amasis MT Pro"/>
          <w:bCs/>
          <w:sz w:val="24"/>
          <w:szCs w:val="24"/>
        </w:rPr>
        <w:tab/>
      </w:r>
      <w:r>
        <w:rPr>
          <w:rFonts w:ascii="Amasis MT Pro" w:hAnsi="Amasis MT Pro"/>
          <w:bCs/>
          <w:color w:val="FF0000"/>
          <w:sz w:val="24"/>
          <w:szCs w:val="24"/>
        </w:rPr>
        <w:t xml:space="preserve">Time with Vendors/break </w:t>
      </w:r>
    </w:p>
    <w:p w14:paraId="30D3C38E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</w:p>
    <w:p w14:paraId="4701EE89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11:00 - 12:00</w:t>
      </w:r>
      <w:r>
        <w:rPr>
          <w:rFonts w:ascii="Amasis MT Pro" w:hAnsi="Amasis MT Pro"/>
          <w:bCs/>
          <w:sz w:val="24"/>
          <w:szCs w:val="24"/>
        </w:rPr>
        <w:tab/>
        <w:t>Post Transplant Coordination- Shawn Floyd, NP</w:t>
      </w:r>
    </w:p>
    <w:p w14:paraId="3028D058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</w:p>
    <w:p w14:paraId="28CD79E4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12:00 – 1:30</w:t>
      </w:r>
      <w:r>
        <w:rPr>
          <w:rFonts w:ascii="Amasis MT Pro" w:hAnsi="Amasis MT Pro"/>
          <w:bCs/>
          <w:sz w:val="24"/>
          <w:szCs w:val="24"/>
        </w:rPr>
        <w:tab/>
      </w:r>
      <w:r>
        <w:rPr>
          <w:rFonts w:ascii="Amasis MT Pro" w:hAnsi="Amasis MT Pro"/>
          <w:bCs/>
          <w:color w:val="00B050"/>
          <w:sz w:val="24"/>
          <w:szCs w:val="24"/>
        </w:rPr>
        <w:t>Lunch/installation of officers/ AAMA Representative</w:t>
      </w:r>
    </w:p>
    <w:p w14:paraId="6DC9E2F6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</w:p>
    <w:p w14:paraId="2A5206F6" w14:textId="77777777" w:rsidR="00597AB5" w:rsidRDefault="00597AB5" w:rsidP="00597AB5">
      <w:pPr>
        <w:spacing w:after="0"/>
        <w:ind w:left="1440" w:hanging="1440"/>
        <w:rPr>
          <w:rFonts w:ascii="Amasis MT Pro" w:hAnsi="Amasis MT Pro"/>
          <w:bCs/>
          <w:color w:val="000000" w:themeColor="text1"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1:30 – 2:30</w:t>
      </w:r>
      <w:r>
        <w:rPr>
          <w:rFonts w:ascii="Amasis MT Pro" w:hAnsi="Amasis MT Pro"/>
          <w:bCs/>
          <w:sz w:val="24"/>
          <w:szCs w:val="24"/>
        </w:rPr>
        <w:tab/>
        <w:t xml:space="preserve">Heather Brushwein PsyD, </w:t>
      </w:r>
      <w:r>
        <w:rPr>
          <w:rFonts w:ascii="Amasis MT Pro" w:hAnsi="Amasis MT Pro"/>
          <w:bCs/>
          <w:color w:val="000000" w:themeColor="text1"/>
          <w:sz w:val="24"/>
          <w:szCs w:val="24"/>
        </w:rPr>
        <w:t xml:space="preserve">Assistant Professor of Psychiatry &amp;      </w:t>
      </w:r>
    </w:p>
    <w:p w14:paraId="7514EDFA" w14:textId="7D1B0BD0" w:rsidR="00597AB5" w:rsidRDefault="00597AB5" w:rsidP="00597AB5">
      <w:pPr>
        <w:spacing w:after="0"/>
        <w:ind w:left="1440" w:hanging="1440"/>
        <w:rPr>
          <w:rFonts w:ascii="Amasis MT Pro" w:hAnsi="Amasis MT Pro"/>
          <w:bCs/>
          <w:color w:val="000000" w:themeColor="text1"/>
          <w:sz w:val="24"/>
          <w:szCs w:val="24"/>
        </w:rPr>
      </w:pPr>
      <w:r>
        <w:rPr>
          <w:rFonts w:ascii="Amasis MT Pro" w:hAnsi="Amasis MT Pro"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Neurobehavioral Sciences</w:t>
      </w:r>
    </w:p>
    <w:p w14:paraId="3EFA7E57" w14:textId="77777777" w:rsidR="00597AB5" w:rsidRDefault="00597AB5" w:rsidP="00597AB5">
      <w:pPr>
        <w:spacing w:after="0"/>
        <w:rPr>
          <w:rFonts w:ascii="Amasis MT Pro" w:hAnsi="Amasis MT Pro"/>
          <w:bCs/>
          <w:color w:val="000000" w:themeColor="text1"/>
          <w:sz w:val="24"/>
          <w:szCs w:val="24"/>
        </w:rPr>
      </w:pPr>
    </w:p>
    <w:p w14:paraId="2ACDA673" w14:textId="2A0C1401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2:30 - 3:30</w:t>
      </w:r>
      <w:r>
        <w:rPr>
          <w:rFonts w:ascii="Amasis MT Pro" w:hAnsi="Amasis MT Pro"/>
          <w:bCs/>
          <w:sz w:val="24"/>
          <w:szCs w:val="24"/>
        </w:rPr>
        <w:tab/>
        <w:t>A Transplant Caregiver Perspective- Stephanie Davis, CMA (AAMA)</w:t>
      </w:r>
    </w:p>
    <w:p w14:paraId="2E775143" w14:textId="77777777" w:rsidR="00597AB5" w:rsidRDefault="00597AB5" w:rsidP="00597AB5">
      <w:pPr>
        <w:spacing w:after="0"/>
        <w:ind w:left="2880" w:hanging="2880"/>
        <w:rPr>
          <w:rFonts w:ascii="Amasis MT Pro" w:hAnsi="Amasis MT Pro"/>
          <w:bCs/>
          <w:sz w:val="24"/>
          <w:szCs w:val="24"/>
        </w:rPr>
      </w:pPr>
    </w:p>
    <w:p w14:paraId="327535C2" w14:textId="712480ED" w:rsidR="00597AB5" w:rsidRDefault="00597AB5" w:rsidP="00597AB5">
      <w:pPr>
        <w:spacing w:after="0"/>
        <w:ind w:left="2880" w:hanging="2880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3:30 – 5:00        Annual Meeting – open to all members- please bring your membership card</w:t>
      </w:r>
    </w:p>
    <w:p w14:paraId="559C12B7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</w:p>
    <w:p w14:paraId="5F86DC02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</w:p>
    <w:p w14:paraId="53B31749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Five CEUs have been approved by AAMA.</w:t>
      </w:r>
    </w:p>
    <w:p w14:paraId="14A63CD6" w14:textId="77777777" w:rsidR="00597AB5" w:rsidRDefault="00597AB5" w:rsidP="00597AB5">
      <w:pPr>
        <w:rPr>
          <w:rFonts w:ascii="Amasis MT Pro" w:hAnsi="Amasis MT Pro"/>
          <w:bCs/>
          <w:sz w:val="24"/>
          <w:szCs w:val="24"/>
        </w:rPr>
      </w:pPr>
    </w:p>
    <w:p w14:paraId="48789D35" w14:textId="60A33B3D" w:rsidR="00597AB5" w:rsidRDefault="00597AB5" w:rsidP="00597AB5">
      <w:pPr>
        <w:rPr>
          <w:rFonts w:ascii="Amasis MT Pro" w:hAnsi="Amasis MT Pro"/>
          <w:bCs/>
          <w:sz w:val="24"/>
          <w:szCs w:val="24"/>
        </w:rPr>
      </w:pPr>
      <w:r w:rsidRPr="00597AB5">
        <w:rPr>
          <w:rFonts w:ascii="Amasis MT Pro" w:hAnsi="Amasis MT Pro"/>
          <w:bCs/>
          <w:sz w:val="24"/>
          <w:szCs w:val="24"/>
          <w:highlight w:val="lightGray"/>
        </w:rPr>
        <w:t>Vendor: Scentsy</w:t>
      </w:r>
      <w:r>
        <w:rPr>
          <w:rFonts w:ascii="Amasis MT Pro" w:hAnsi="Amasis MT Pro"/>
          <w:bCs/>
          <w:sz w:val="24"/>
          <w:szCs w:val="24"/>
        </w:rPr>
        <w:t>- please support vendors as they give up their time to bring you an opportunity to buy gifts for yourself and others.</w:t>
      </w:r>
    </w:p>
    <w:p w14:paraId="1C7F185A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</w:p>
    <w:p w14:paraId="52D5F223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 xml:space="preserve">Our </w:t>
      </w:r>
      <w:r w:rsidRPr="00597AB5">
        <w:rPr>
          <w:rFonts w:ascii="Amasis MT Pro" w:hAnsi="Amasis MT Pro"/>
          <w:bCs/>
          <w:sz w:val="24"/>
          <w:szCs w:val="24"/>
          <w:highlight w:val="cyan"/>
        </w:rPr>
        <w:t>President’s charity is Autism Speaks</w:t>
      </w:r>
      <w:r>
        <w:rPr>
          <w:rFonts w:ascii="Amasis MT Pro" w:hAnsi="Amasis MT Pro"/>
          <w:bCs/>
          <w:sz w:val="24"/>
          <w:szCs w:val="24"/>
        </w:rPr>
        <w:t>- we will take donations at the meeting.</w:t>
      </w:r>
    </w:p>
    <w:p w14:paraId="74B70074" w14:textId="77777777" w:rsidR="00597AB5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>https://www.autismspeaks.org/provider/autism-society-central-virginia</w:t>
      </w:r>
    </w:p>
    <w:p w14:paraId="193A4C80" w14:textId="54ECA521" w:rsidR="004B66F7" w:rsidRPr="00F501EE" w:rsidRDefault="00A56E39">
      <w:pPr>
        <w:rPr>
          <w:rFonts w:ascii="Amasis MT Pro" w:hAnsi="Amasis MT Pro"/>
          <w:bCs/>
          <w:sz w:val="28"/>
          <w:szCs w:val="28"/>
        </w:rPr>
      </w:pPr>
    </w:p>
    <w:p w14:paraId="5167D96F" w14:textId="1EA1416E" w:rsidR="00597AB5" w:rsidRPr="00F501EE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  <w:r w:rsidRPr="00F501EE">
        <w:rPr>
          <w:rFonts w:ascii="Amasis MT Pro" w:hAnsi="Amasis MT Pro"/>
          <w:bCs/>
          <w:sz w:val="24"/>
          <w:szCs w:val="24"/>
        </w:rPr>
        <w:t xml:space="preserve">The Conference Committee reserves the right to change the speakers, </w:t>
      </w:r>
      <w:r w:rsidR="00C85E02" w:rsidRPr="00F501EE">
        <w:rPr>
          <w:rFonts w:ascii="Amasis MT Pro" w:hAnsi="Amasis MT Pro"/>
          <w:bCs/>
          <w:sz w:val="24"/>
          <w:szCs w:val="24"/>
        </w:rPr>
        <w:t>schedule,</w:t>
      </w:r>
      <w:r w:rsidRPr="00F501EE">
        <w:rPr>
          <w:rFonts w:ascii="Amasis MT Pro" w:hAnsi="Amasis MT Pro"/>
          <w:bCs/>
          <w:sz w:val="24"/>
          <w:szCs w:val="24"/>
        </w:rPr>
        <w:t xml:space="preserve"> or topics. Photos may be taken during conference and may be posted on the web site or Face Book.</w:t>
      </w:r>
    </w:p>
    <w:p w14:paraId="180D4B06" w14:textId="2BCFBFA2" w:rsidR="00597AB5" w:rsidRPr="00F501EE" w:rsidRDefault="00597AB5" w:rsidP="00597AB5">
      <w:pPr>
        <w:spacing w:after="0"/>
        <w:rPr>
          <w:rFonts w:ascii="Amasis MT Pro" w:hAnsi="Amasis MT Pro"/>
          <w:b/>
          <w:sz w:val="24"/>
          <w:szCs w:val="24"/>
          <w:u w:val="single"/>
        </w:rPr>
      </w:pPr>
    </w:p>
    <w:p w14:paraId="5BF771DB" w14:textId="5B8A06F1" w:rsidR="00F501EE" w:rsidRPr="00F501EE" w:rsidRDefault="00F501EE" w:rsidP="00597AB5">
      <w:pPr>
        <w:spacing w:after="0"/>
        <w:rPr>
          <w:rFonts w:ascii="Amasis MT Pro" w:hAnsi="Amasis MT Pro"/>
          <w:b/>
          <w:sz w:val="24"/>
          <w:szCs w:val="24"/>
          <w:u w:val="single"/>
        </w:rPr>
      </w:pPr>
      <w:r w:rsidRPr="00F501EE">
        <w:rPr>
          <w:rFonts w:ascii="Amasis MT Pro" w:hAnsi="Amasis MT Pro"/>
          <w:b/>
          <w:sz w:val="24"/>
          <w:szCs w:val="24"/>
          <w:u w:val="single"/>
        </w:rPr>
        <w:t xml:space="preserve">Conference Financial Information: </w:t>
      </w:r>
    </w:p>
    <w:p w14:paraId="593942B0" w14:textId="77777777" w:rsidR="00F501EE" w:rsidRDefault="00F501EE" w:rsidP="00597AB5">
      <w:pPr>
        <w:spacing w:after="0"/>
        <w:rPr>
          <w:rFonts w:ascii="Amasis MT Pro" w:hAnsi="Amasis MT Pro"/>
          <w:b/>
          <w:sz w:val="24"/>
          <w:szCs w:val="24"/>
        </w:rPr>
      </w:pPr>
    </w:p>
    <w:p w14:paraId="205C1436" w14:textId="77777777" w:rsidR="00F501EE" w:rsidRPr="00F501EE" w:rsidRDefault="00F501EE" w:rsidP="00F501EE">
      <w:pPr>
        <w:spacing w:after="0"/>
        <w:rPr>
          <w:rFonts w:ascii="Amasis MT Pro" w:hAnsi="Amasis MT Pro"/>
          <w:bCs/>
          <w:color w:val="BF8F00" w:themeColor="accent4" w:themeShade="BF"/>
          <w:sz w:val="24"/>
          <w:szCs w:val="24"/>
        </w:rPr>
      </w:pPr>
      <w:r w:rsidRPr="00F501EE">
        <w:rPr>
          <w:rFonts w:ascii="Amasis MT Pro" w:hAnsi="Amasis MT Pro"/>
          <w:bCs/>
          <w:color w:val="BF8F00" w:themeColor="accent4" w:themeShade="BF"/>
          <w:sz w:val="24"/>
          <w:szCs w:val="24"/>
        </w:rPr>
        <w:t>Member Registration:  $50.00</w:t>
      </w:r>
    </w:p>
    <w:p w14:paraId="07802EA4" w14:textId="186513DD" w:rsidR="00F501EE" w:rsidRPr="00F501EE" w:rsidRDefault="00F501EE" w:rsidP="00F501EE">
      <w:pPr>
        <w:spacing w:after="0"/>
        <w:rPr>
          <w:rFonts w:ascii="Amasis MT Pro" w:hAnsi="Amasis MT Pro"/>
          <w:bCs/>
          <w:color w:val="FF0000"/>
          <w:sz w:val="24"/>
          <w:szCs w:val="24"/>
        </w:rPr>
      </w:pPr>
      <w:r w:rsidRPr="00F501EE">
        <w:rPr>
          <w:rFonts w:ascii="Amasis MT Pro" w:hAnsi="Amasis MT Pro"/>
          <w:bCs/>
          <w:color w:val="FF0000"/>
          <w:sz w:val="24"/>
          <w:szCs w:val="24"/>
        </w:rPr>
        <w:t>Non-Member Registration: $60.00</w:t>
      </w:r>
    </w:p>
    <w:p w14:paraId="3E1AB847" w14:textId="77777777" w:rsidR="00F501EE" w:rsidRPr="00F501EE" w:rsidRDefault="00F501EE" w:rsidP="00F501EE">
      <w:pPr>
        <w:spacing w:after="0"/>
        <w:rPr>
          <w:rFonts w:ascii="Amasis MT Pro" w:hAnsi="Amasis MT Pro"/>
          <w:bCs/>
          <w:color w:val="70AD47" w:themeColor="accent6"/>
          <w:sz w:val="24"/>
          <w:szCs w:val="24"/>
        </w:rPr>
      </w:pPr>
      <w:r w:rsidRPr="00F501EE">
        <w:rPr>
          <w:rFonts w:ascii="Amasis MT Pro" w:hAnsi="Amasis MT Pro"/>
          <w:bCs/>
          <w:color w:val="70AD47" w:themeColor="accent6"/>
          <w:sz w:val="24"/>
          <w:szCs w:val="24"/>
        </w:rPr>
        <w:t>Student Registration: $15.00</w:t>
      </w:r>
    </w:p>
    <w:p w14:paraId="5430029D" w14:textId="50E13300" w:rsidR="00F501EE" w:rsidRDefault="00F501EE" w:rsidP="00F501EE">
      <w:pPr>
        <w:spacing w:after="0"/>
        <w:rPr>
          <w:rFonts w:ascii="Amasis MT Pro" w:hAnsi="Amasis MT Pro"/>
          <w:bCs/>
          <w:sz w:val="24"/>
          <w:szCs w:val="24"/>
        </w:rPr>
      </w:pPr>
    </w:p>
    <w:p w14:paraId="6A6E6B67" w14:textId="421596B3" w:rsidR="00F501EE" w:rsidRPr="00F501EE" w:rsidRDefault="00F501EE" w:rsidP="00F501EE">
      <w:pPr>
        <w:spacing w:after="0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 xml:space="preserve">All funds should be sent to Ms. Frasier listed below. </w:t>
      </w:r>
    </w:p>
    <w:p w14:paraId="0DA8D0B9" w14:textId="77777777" w:rsidR="00F501EE" w:rsidRDefault="00F501EE" w:rsidP="00597AB5">
      <w:pPr>
        <w:spacing w:after="0"/>
        <w:rPr>
          <w:rFonts w:ascii="Amasis MT Pro" w:hAnsi="Amasis MT Pro"/>
          <w:b/>
          <w:sz w:val="24"/>
          <w:szCs w:val="24"/>
        </w:rPr>
      </w:pPr>
    </w:p>
    <w:p w14:paraId="59C496C1" w14:textId="1AE04EA8" w:rsidR="0059766B" w:rsidRDefault="0059766B" w:rsidP="00F501EE">
      <w:pPr>
        <w:spacing w:after="0"/>
        <w:rPr>
          <w:rFonts w:ascii="Amasis MT Pro" w:hAnsi="Amasis MT Pro"/>
          <w:bCs/>
          <w:sz w:val="24"/>
          <w:szCs w:val="24"/>
        </w:rPr>
      </w:pPr>
      <w:r>
        <w:rPr>
          <w:rFonts w:ascii="Amasis MT Pro" w:hAnsi="Amasis MT Pro"/>
          <w:bCs/>
          <w:sz w:val="24"/>
          <w:szCs w:val="24"/>
        </w:rPr>
        <w:t xml:space="preserve">Financial Restitution covers: </w:t>
      </w:r>
    </w:p>
    <w:p w14:paraId="3914C6E0" w14:textId="77777777" w:rsidR="0059766B" w:rsidRDefault="00F501EE" w:rsidP="00F501EE">
      <w:pPr>
        <w:spacing w:after="0"/>
        <w:rPr>
          <w:rFonts w:ascii="Amasis MT Pro" w:hAnsi="Amasis MT Pro"/>
          <w:bCs/>
          <w:sz w:val="24"/>
          <w:szCs w:val="24"/>
        </w:rPr>
      </w:pPr>
      <w:r w:rsidRPr="0059766B">
        <w:rPr>
          <w:rFonts w:ascii="Amasis MT Pro" w:hAnsi="Amasis MT Pro"/>
          <w:bCs/>
          <w:color w:val="BF8F00" w:themeColor="accent4" w:themeShade="BF"/>
          <w:sz w:val="24"/>
          <w:szCs w:val="24"/>
        </w:rPr>
        <w:t>CEUs</w:t>
      </w:r>
      <w:r w:rsidRPr="00F501EE">
        <w:rPr>
          <w:rFonts w:ascii="Amasis MT Pro" w:hAnsi="Amasis MT Pro"/>
          <w:bCs/>
          <w:sz w:val="24"/>
          <w:szCs w:val="24"/>
        </w:rPr>
        <w:t xml:space="preserve">, </w:t>
      </w:r>
    </w:p>
    <w:p w14:paraId="47DB3D32" w14:textId="32F42097" w:rsidR="0059766B" w:rsidRDefault="0059766B" w:rsidP="00F501EE">
      <w:pPr>
        <w:spacing w:after="0"/>
        <w:rPr>
          <w:rFonts w:ascii="Amasis MT Pro" w:hAnsi="Amasis MT Pro"/>
          <w:bCs/>
          <w:color w:val="385623" w:themeColor="accent6" w:themeShade="80"/>
          <w:sz w:val="24"/>
          <w:szCs w:val="24"/>
        </w:rPr>
      </w:pPr>
      <w:r>
        <w:rPr>
          <w:rFonts w:ascii="Amasis MT Pro" w:hAnsi="Amasis MT Pro"/>
          <w:bCs/>
          <w:color w:val="385623" w:themeColor="accent6" w:themeShade="80"/>
          <w:sz w:val="24"/>
          <w:szCs w:val="24"/>
        </w:rPr>
        <w:t xml:space="preserve">Breakfast: Danish, muffins and buns </w:t>
      </w:r>
    </w:p>
    <w:p w14:paraId="40DB5E72" w14:textId="18C5A725" w:rsidR="0059766B" w:rsidRPr="0059766B" w:rsidRDefault="0059766B" w:rsidP="00F501EE">
      <w:pPr>
        <w:spacing w:after="0"/>
        <w:rPr>
          <w:rFonts w:ascii="Amasis MT Pro" w:hAnsi="Amasis MT Pro"/>
          <w:bCs/>
          <w:color w:val="385623" w:themeColor="accent6" w:themeShade="80"/>
          <w:sz w:val="24"/>
          <w:szCs w:val="24"/>
        </w:rPr>
      </w:pPr>
      <w:r w:rsidRPr="0059766B">
        <w:rPr>
          <w:rFonts w:ascii="Amasis MT Pro" w:hAnsi="Amasis MT Pro"/>
          <w:bCs/>
          <w:color w:val="385623" w:themeColor="accent6" w:themeShade="80"/>
          <w:sz w:val="24"/>
          <w:szCs w:val="24"/>
        </w:rPr>
        <w:t>Lunch: Box Lunch</w:t>
      </w:r>
      <w:r w:rsidR="00F501EE" w:rsidRPr="0059766B">
        <w:rPr>
          <w:rFonts w:ascii="Amasis MT Pro" w:hAnsi="Amasis MT Pro"/>
          <w:bCs/>
          <w:color w:val="385623" w:themeColor="accent6" w:themeShade="80"/>
          <w:sz w:val="24"/>
          <w:szCs w:val="24"/>
        </w:rPr>
        <w:t xml:space="preserve"> </w:t>
      </w:r>
    </w:p>
    <w:p w14:paraId="6DAACA64" w14:textId="6D1E5CCF" w:rsidR="00F501EE" w:rsidRPr="00F501EE" w:rsidRDefault="00F501EE" w:rsidP="00F501EE">
      <w:pPr>
        <w:spacing w:after="0"/>
        <w:rPr>
          <w:rFonts w:ascii="Amasis MT Pro" w:hAnsi="Amasis MT Pro"/>
          <w:bCs/>
          <w:sz w:val="24"/>
          <w:szCs w:val="24"/>
        </w:rPr>
      </w:pPr>
      <w:r w:rsidRPr="0059766B">
        <w:rPr>
          <w:rFonts w:ascii="Amasis MT Pro" w:hAnsi="Amasis MT Pro"/>
          <w:bCs/>
          <w:color w:val="767171" w:themeColor="background2" w:themeShade="80"/>
          <w:sz w:val="24"/>
          <w:szCs w:val="24"/>
        </w:rPr>
        <w:t>Bring your own beverage for breakfast</w:t>
      </w:r>
      <w:r w:rsidRPr="00F501EE">
        <w:rPr>
          <w:rFonts w:ascii="Amasis MT Pro" w:hAnsi="Amasis MT Pro"/>
          <w:bCs/>
          <w:sz w:val="24"/>
          <w:szCs w:val="24"/>
        </w:rPr>
        <w:t xml:space="preserve">.  </w:t>
      </w:r>
    </w:p>
    <w:p w14:paraId="321F4A83" w14:textId="77777777" w:rsidR="00F501EE" w:rsidRDefault="00F501EE">
      <w:pPr>
        <w:spacing w:after="160" w:line="259" w:lineRule="auto"/>
        <w:rPr>
          <w:rFonts w:ascii="Amasis MT Pro" w:hAnsi="Amasis MT Pro"/>
          <w:b/>
          <w:sz w:val="24"/>
          <w:szCs w:val="24"/>
        </w:rPr>
      </w:pPr>
      <w:r>
        <w:rPr>
          <w:rFonts w:ascii="Amasis MT Pro" w:hAnsi="Amasis MT Pro"/>
          <w:b/>
          <w:sz w:val="24"/>
          <w:szCs w:val="24"/>
        </w:rPr>
        <w:br w:type="page"/>
      </w:r>
    </w:p>
    <w:p w14:paraId="7139E3D2" w14:textId="4622F8AA" w:rsidR="00F501EE" w:rsidRPr="00F501EE" w:rsidRDefault="00F501EE" w:rsidP="00597AB5">
      <w:pPr>
        <w:spacing w:after="0"/>
        <w:rPr>
          <w:rFonts w:ascii="Amasis MT Pro" w:hAnsi="Amasis MT Pro"/>
          <w:b/>
          <w:sz w:val="24"/>
          <w:szCs w:val="24"/>
          <w:u w:val="single"/>
        </w:rPr>
      </w:pPr>
      <w:r w:rsidRPr="00F501EE">
        <w:rPr>
          <w:rFonts w:ascii="Amasis MT Pro" w:hAnsi="Amasis MT Pro"/>
          <w:b/>
          <w:sz w:val="24"/>
          <w:szCs w:val="24"/>
          <w:u w:val="single"/>
        </w:rPr>
        <w:t xml:space="preserve">Accommodations are Available: </w:t>
      </w:r>
    </w:p>
    <w:p w14:paraId="312CF2A8" w14:textId="35F53A30" w:rsidR="00F501EE" w:rsidRPr="00F501EE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  <w:r w:rsidRPr="00F501EE">
        <w:rPr>
          <w:rFonts w:ascii="Amasis MT Pro" w:hAnsi="Amasis MT Pro"/>
          <w:bCs/>
          <w:sz w:val="24"/>
          <w:szCs w:val="24"/>
        </w:rPr>
        <w:t xml:space="preserve">The Holiday Inn Staunton Conference Center </w:t>
      </w:r>
    </w:p>
    <w:p w14:paraId="743A8D1F" w14:textId="171728B6" w:rsidR="00F501EE" w:rsidRPr="00F501EE" w:rsidRDefault="00F501EE" w:rsidP="00F501EE">
      <w:pPr>
        <w:spacing w:after="0"/>
        <w:rPr>
          <w:rFonts w:ascii="Amasis MT Pro" w:hAnsi="Amasis MT Pro"/>
          <w:bCs/>
          <w:sz w:val="24"/>
          <w:szCs w:val="24"/>
        </w:rPr>
      </w:pPr>
      <w:r w:rsidRPr="00F501EE">
        <w:rPr>
          <w:rFonts w:ascii="Amasis MT Pro" w:hAnsi="Amasis MT Pro"/>
          <w:bCs/>
          <w:sz w:val="24"/>
          <w:szCs w:val="24"/>
        </w:rPr>
        <w:t xml:space="preserve">152 Fairway Lane, Staunton, Va.  </w:t>
      </w:r>
    </w:p>
    <w:p w14:paraId="6E8192F9" w14:textId="1086250E" w:rsidR="00F501EE" w:rsidRPr="00F501EE" w:rsidRDefault="00F501EE" w:rsidP="00F501EE">
      <w:pPr>
        <w:spacing w:after="0"/>
        <w:rPr>
          <w:rFonts w:ascii="Amasis MT Pro" w:hAnsi="Amasis MT Pro"/>
          <w:bCs/>
          <w:sz w:val="24"/>
          <w:szCs w:val="24"/>
        </w:rPr>
      </w:pPr>
      <w:r w:rsidRPr="00F501EE">
        <w:rPr>
          <w:rFonts w:ascii="Amasis MT Pro" w:eastAsia="Times New Roman" w:hAnsi="Amasis MT Pro" w:cs="Segoe UI"/>
          <w:bCs/>
          <w:sz w:val="24"/>
          <w:szCs w:val="24"/>
        </w:rPr>
        <w:t>(540)-248-6020 office</w:t>
      </w:r>
    </w:p>
    <w:p w14:paraId="1BC60860" w14:textId="05483B51" w:rsidR="00F501EE" w:rsidRDefault="00F501EE" w:rsidP="00597AB5">
      <w:pPr>
        <w:spacing w:after="0"/>
        <w:rPr>
          <w:rFonts w:ascii="Amasis MT Pro" w:hAnsi="Amasis MT Pro"/>
          <w:b/>
          <w:sz w:val="24"/>
          <w:szCs w:val="24"/>
        </w:rPr>
      </w:pPr>
    </w:p>
    <w:p w14:paraId="3F1852DD" w14:textId="6B1B920A" w:rsidR="00F501EE" w:rsidRPr="00F501EE" w:rsidRDefault="00F501EE" w:rsidP="00597AB5">
      <w:pPr>
        <w:spacing w:after="0"/>
        <w:rPr>
          <w:rFonts w:ascii="Amasis MT Pro" w:hAnsi="Amasis MT Pro"/>
          <w:b/>
          <w:sz w:val="24"/>
          <w:szCs w:val="24"/>
          <w:u w:val="single"/>
        </w:rPr>
      </w:pPr>
      <w:r w:rsidRPr="00F501EE">
        <w:rPr>
          <w:rFonts w:ascii="Amasis MT Pro" w:hAnsi="Amasis MT Pro"/>
          <w:b/>
          <w:sz w:val="24"/>
          <w:szCs w:val="24"/>
          <w:u w:val="single"/>
        </w:rPr>
        <w:t xml:space="preserve">Availability: </w:t>
      </w:r>
    </w:p>
    <w:p w14:paraId="6217AF43" w14:textId="77777777" w:rsidR="00F501EE" w:rsidRDefault="00F501EE" w:rsidP="00597AB5">
      <w:pPr>
        <w:spacing w:after="0"/>
        <w:rPr>
          <w:rFonts w:ascii="Amasis MT Pro" w:hAnsi="Amasis MT Pro"/>
          <w:bCs/>
          <w:sz w:val="24"/>
          <w:szCs w:val="24"/>
        </w:rPr>
      </w:pPr>
      <w:r w:rsidRPr="00F501EE">
        <w:rPr>
          <w:rFonts w:ascii="Amasis MT Pro" w:hAnsi="Amasis MT Pro"/>
          <w:bCs/>
          <w:sz w:val="24"/>
          <w:szCs w:val="24"/>
        </w:rPr>
        <w:t>P</w:t>
      </w:r>
      <w:r w:rsidR="00597AB5" w:rsidRPr="00F501EE">
        <w:rPr>
          <w:rFonts w:ascii="Amasis MT Pro" w:hAnsi="Amasis MT Pro"/>
          <w:bCs/>
          <w:sz w:val="24"/>
          <w:szCs w:val="24"/>
        </w:rPr>
        <w:t xml:space="preserve">roviding 15 double rooms at the rate of $139.00 per night. </w:t>
      </w:r>
    </w:p>
    <w:p w14:paraId="41AB959A" w14:textId="2D453C54" w:rsidR="00F501EE" w:rsidRDefault="00F501EE" w:rsidP="00F501EE">
      <w:pPr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eastAsia="Times New Roman" w:hAnsi="Amasis MT Pro" w:cs="Segoe UI"/>
          <w:sz w:val="24"/>
          <w:szCs w:val="24"/>
        </w:rPr>
        <w:t>Reserve early to get that rate.</w:t>
      </w:r>
      <w:r>
        <w:rPr>
          <w:rFonts w:ascii="Amasis MT Pro" w:hAnsi="Amasis MT Pro"/>
          <w:sz w:val="24"/>
          <w:szCs w:val="24"/>
        </w:rPr>
        <w:t xml:space="preserve">  </w:t>
      </w:r>
    </w:p>
    <w:p w14:paraId="29967BBB" w14:textId="77777777" w:rsidR="00597AB5" w:rsidRPr="00F501EE" w:rsidRDefault="00597AB5" w:rsidP="00597AB5">
      <w:pPr>
        <w:spacing w:after="0"/>
        <w:rPr>
          <w:rFonts w:ascii="Amasis MT Pro" w:hAnsi="Amasis MT Pro"/>
          <w:bCs/>
          <w:sz w:val="24"/>
          <w:szCs w:val="24"/>
        </w:rPr>
      </w:pPr>
      <w:r w:rsidRPr="00F501EE">
        <w:rPr>
          <w:rFonts w:ascii="Amasis MT Pro" w:hAnsi="Amasis MT Pro"/>
          <w:bCs/>
          <w:sz w:val="24"/>
          <w:szCs w:val="24"/>
        </w:rPr>
        <w:t xml:space="preserve">Reservations must be made by March 9, 2022.  </w:t>
      </w:r>
    </w:p>
    <w:p w14:paraId="0D3E88AF" w14:textId="1BBE777B" w:rsidR="00597AB5" w:rsidRDefault="00597AB5" w:rsidP="00597AB5">
      <w:pPr>
        <w:spacing w:after="0"/>
        <w:rPr>
          <w:rFonts w:ascii="Amasis MT Pro" w:hAnsi="Amasis MT Pro"/>
          <w:b/>
          <w:sz w:val="24"/>
          <w:szCs w:val="24"/>
        </w:rPr>
      </w:pPr>
    </w:p>
    <w:p w14:paraId="74FA683F" w14:textId="243B6996" w:rsidR="00F501EE" w:rsidRPr="00F501EE" w:rsidRDefault="00F501EE" w:rsidP="00597AB5">
      <w:pPr>
        <w:spacing w:after="0"/>
        <w:rPr>
          <w:rFonts w:ascii="Amasis MT Pro" w:hAnsi="Amasis MT Pro"/>
          <w:b/>
          <w:sz w:val="24"/>
          <w:szCs w:val="24"/>
          <w:u w:val="single"/>
        </w:rPr>
      </w:pPr>
      <w:r w:rsidRPr="00F501EE">
        <w:rPr>
          <w:rFonts w:ascii="Amasis MT Pro" w:hAnsi="Amasis MT Pro"/>
          <w:b/>
          <w:sz w:val="24"/>
          <w:szCs w:val="24"/>
          <w:u w:val="single"/>
        </w:rPr>
        <w:t xml:space="preserve">Directions: </w:t>
      </w:r>
    </w:p>
    <w:p w14:paraId="330E6828" w14:textId="3DEF0ECA" w:rsidR="00597AB5" w:rsidRPr="00F501EE" w:rsidRDefault="00597AB5" w:rsidP="00597AB5">
      <w:pPr>
        <w:spacing w:after="0"/>
        <w:rPr>
          <w:rFonts w:ascii="Amasis MT Pro" w:eastAsia="Times New Roman" w:hAnsi="Amasis MT Pro" w:cs="Segoe UI"/>
          <w:bCs/>
          <w:i/>
          <w:iCs/>
          <w:sz w:val="24"/>
          <w:szCs w:val="24"/>
        </w:rPr>
      </w:pPr>
      <w:r w:rsidRPr="00F501EE">
        <w:rPr>
          <w:rFonts w:ascii="Amasis MT Pro" w:hAnsi="Amasis MT Pro"/>
          <w:bCs/>
          <w:sz w:val="24"/>
          <w:szCs w:val="24"/>
        </w:rPr>
        <w:t xml:space="preserve">It is right off of interstate 81 North.  </w:t>
      </w:r>
    </w:p>
    <w:p w14:paraId="4ABEA46B" w14:textId="77777777" w:rsidR="00597AB5" w:rsidRDefault="00597AB5" w:rsidP="00597AB5">
      <w:pPr>
        <w:spacing w:after="0"/>
        <w:rPr>
          <w:rFonts w:ascii="Amasis MT Pro" w:eastAsia="Times New Roman" w:hAnsi="Amasis MT Pro" w:cs="Segoe UI"/>
          <w:sz w:val="24"/>
          <w:szCs w:val="24"/>
        </w:rPr>
      </w:pPr>
      <w:r>
        <w:rPr>
          <w:rFonts w:ascii="Amasis MT Pro" w:eastAsia="Times New Roman" w:hAnsi="Amasis MT Pro" w:cs="Segoe UI"/>
          <w:i/>
          <w:iCs/>
          <w:sz w:val="24"/>
          <w:szCs w:val="24"/>
        </w:rPr>
        <w:t>It is</w:t>
      </w:r>
      <w:r>
        <w:rPr>
          <w:rFonts w:ascii="Amasis MT Pro" w:eastAsia="Times New Roman" w:hAnsi="Amasis MT Pro" w:cs="Segoe UI"/>
          <w:sz w:val="24"/>
          <w:szCs w:val="24"/>
        </w:rPr>
        <w:t xml:space="preserve"> exit 225, turn left and the entrance will be on your right shortly after getting on the road.  </w:t>
      </w:r>
    </w:p>
    <w:p w14:paraId="06A1F090" w14:textId="77777777" w:rsidR="00597AB5" w:rsidRDefault="00597AB5" w:rsidP="00597AB5">
      <w:pPr>
        <w:spacing w:after="0"/>
        <w:rPr>
          <w:rFonts w:ascii="Amasis MT Pro" w:hAnsi="Amasis MT Pro"/>
          <w:sz w:val="24"/>
          <w:szCs w:val="24"/>
        </w:rPr>
      </w:pPr>
    </w:p>
    <w:p w14:paraId="0D968069" w14:textId="77777777" w:rsidR="00597AB5" w:rsidRDefault="00597AB5" w:rsidP="00597AB5">
      <w:pPr>
        <w:spacing w:after="0"/>
        <w:rPr>
          <w:rFonts w:ascii="Amasis MT Pro" w:eastAsia="Times New Roman" w:hAnsi="Amasis MT Pro" w:cs="Segoe UI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Click the link to reserve a room</w:t>
      </w:r>
      <w:r>
        <w:rPr>
          <w:rFonts w:ascii="Amasis MT Pro" w:hAnsi="Amasis MT Pro"/>
        </w:rPr>
        <w:t xml:space="preserve"> </w:t>
      </w:r>
      <w:r>
        <w:rPr>
          <w:rFonts w:ascii="Amasis MT Pro" w:hAnsi="Amasis MT Pro" w:cs="Calibri"/>
          <w:color w:val="0563C1"/>
          <w:u w:val="single"/>
        </w:rPr>
        <w:t>VSMA @ Holiday Inn Staunton Conference Center</w:t>
      </w:r>
    </w:p>
    <w:p w14:paraId="72C04DE6" w14:textId="27ABC610" w:rsidR="00597AB5" w:rsidRDefault="00597AB5" w:rsidP="00597AB5">
      <w:pPr>
        <w:spacing w:after="0"/>
        <w:rPr>
          <w:rFonts w:ascii="Amasis MT Pro" w:eastAsia="Times New Roman" w:hAnsi="Amasis MT Pro" w:cs="Segoe UI"/>
          <w:sz w:val="24"/>
          <w:szCs w:val="24"/>
        </w:rPr>
      </w:pPr>
      <w:r>
        <w:rPr>
          <w:rFonts w:ascii="Amasis MT Pro" w:eastAsia="Times New Roman" w:hAnsi="Amasis MT Pro" w:cs="Segoe UI"/>
          <w:sz w:val="24"/>
          <w:szCs w:val="24"/>
        </w:rPr>
        <w:t>_____________________________________________________________________________</w:t>
      </w:r>
    </w:p>
    <w:p w14:paraId="567969DD" w14:textId="77777777" w:rsidR="00597AB5" w:rsidRDefault="00597AB5" w:rsidP="00597AB5">
      <w:pPr>
        <w:spacing w:after="0"/>
        <w:rPr>
          <w:rFonts w:ascii="Amasis MT Pro" w:eastAsia="Times New Roman" w:hAnsi="Amasis MT Pro" w:cs="Segoe UI"/>
          <w:sz w:val="24"/>
          <w:szCs w:val="24"/>
        </w:rPr>
      </w:pPr>
      <w:r>
        <w:rPr>
          <w:rFonts w:ascii="Amasis MT Pro" w:eastAsia="Times New Roman" w:hAnsi="Amasis MT Pro" w:cs="Segoe UI"/>
          <w:sz w:val="24"/>
          <w:szCs w:val="24"/>
        </w:rPr>
        <w:t>______________________________________________________________________________</w:t>
      </w:r>
    </w:p>
    <w:p w14:paraId="270FCD42" w14:textId="77777777" w:rsidR="00F501EE" w:rsidRDefault="00F501EE" w:rsidP="00597AB5">
      <w:pPr>
        <w:spacing w:after="0"/>
        <w:rPr>
          <w:rFonts w:ascii="Amasis MT Pro" w:hAnsi="Amasis MT Pro"/>
          <w:b/>
          <w:sz w:val="24"/>
          <w:szCs w:val="24"/>
        </w:rPr>
      </w:pPr>
    </w:p>
    <w:p w14:paraId="2CE02120" w14:textId="0F60A129" w:rsidR="00597AB5" w:rsidRDefault="00F501EE" w:rsidP="00597AB5">
      <w:pPr>
        <w:spacing w:after="0"/>
        <w:rPr>
          <w:rFonts w:ascii="Amasis MT Pro" w:hAnsi="Amasis MT Pro"/>
          <w:b/>
          <w:sz w:val="24"/>
          <w:szCs w:val="24"/>
        </w:rPr>
      </w:pPr>
      <w:r>
        <w:rPr>
          <w:rFonts w:ascii="Amasis MT Pro" w:hAnsi="Amasis MT Pro"/>
          <w:b/>
          <w:sz w:val="24"/>
          <w:szCs w:val="24"/>
        </w:rPr>
        <w:t xml:space="preserve">Medical Assistant </w:t>
      </w:r>
      <w:r w:rsidR="00597AB5">
        <w:rPr>
          <w:rFonts w:ascii="Amasis MT Pro" w:hAnsi="Amasis MT Pro"/>
          <w:b/>
          <w:sz w:val="24"/>
          <w:szCs w:val="24"/>
        </w:rPr>
        <w:t>Name and Credential</w:t>
      </w:r>
    </w:p>
    <w:p w14:paraId="2D6396A0" w14:textId="77777777" w:rsidR="00597AB5" w:rsidRDefault="00597AB5" w:rsidP="00597AB5">
      <w:pPr>
        <w:spacing w:after="0"/>
        <w:rPr>
          <w:rFonts w:ascii="Amasis MT Pro" w:hAnsi="Amasis MT Pro"/>
          <w:b/>
          <w:sz w:val="24"/>
          <w:szCs w:val="24"/>
        </w:rPr>
      </w:pPr>
    </w:p>
    <w:p w14:paraId="60965556" w14:textId="7B3007B1" w:rsidR="00597AB5" w:rsidRPr="00F501EE" w:rsidRDefault="00597AB5" w:rsidP="00F501EE">
      <w:pPr>
        <w:pStyle w:val="ListParagraph"/>
        <w:rPr>
          <w:rFonts w:ascii="Amasis MT Pro" w:hAnsi="Amasis MT Pro"/>
          <w:sz w:val="24"/>
          <w:szCs w:val="24"/>
        </w:rPr>
      </w:pPr>
      <w:r w:rsidRPr="00F501EE">
        <w:rPr>
          <w:rFonts w:ascii="Amasis MT Pro" w:hAnsi="Amasis MT Pro"/>
          <w:sz w:val="24"/>
          <w:szCs w:val="24"/>
        </w:rPr>
        <w:t>Member</w:t>
      </w:r>
      <w:r w:rsidRPr="00F501EE">
        <w:rPr>
          <w:rFonts w:ascii="Amasis MT Pro" w:hAnsi="Amasis MT Pro"/>
          <w:sz w:val="24"/>
          <w:szCs w:val="24"/>
        </w:rPr>
        <w:tab/>
      </w:r>
      <w:r w:rsidRPr="00F501EE">
        <w:rPr>
          <w:rFonts w:ascii="Amasis MT Pro" w:hAnsi="Amasis MT Pro"/>
          <w:sz w:val="24"/>
          <w:szCs w:val="24"/>
        </w:rPr>
        <w:tab/>
      </w:r>
      <w:r w:rsidR="00F501EE">
        <w:rPr>
          <w:rFonts w:ascii="Amasis MT Pro" w:hAnsi="Amasis MT Pro"/>
          <w:sz w:val="24"/>
          <w:szCs w:val="24"/>
        </w:rPr>
        <w:tab/>
      </w:r>
      <w:r w:rsidR="00F501EE">
        <w:rPr>
          <w:rFonts w:ascii="Amasis MT Pro" w:hAnsi="Amasis MT Pro"/>
          <w:sz w:val="24"/>
          <w:szCs w:val="24"/>
        </w:rPr>
        <w:tab/>
      </w:r>
      <w:r w:rsidRPr="00F501EE">
        <w:rPr>
          <w:rFonts w:ascii="Amasis MT Pro" w:hAnsi="Amasis MT Pro"/>
          <w:sz w:val="24"/>
          <w:szCs w:val="24"/>
        </w:rPr>
        <w:t>Non-Member</w:t>
      </w:r>
      <w:r w:rsidRPr="00F501EE">
        <w:rPr>
          <w:rFonts w:ascii="Amasis MT Pro" w:hAnsi="Amasis MT Pro"/>
          <w:sz w:val="24"/>
          <w:szCs w:val="24"/>
        </w:rPr>
        <w:tab/>
      </w:r>
      <w:r w:rsidRPr="00F501EE">
        <w:rPr>
          <w:rFonts w:ascii="Amasis MT Pro" w:hAnsi="Amasis MT Pro"/>
          <w:sz w:val="24"/>
          <w:szCs w:val="24"/>
        </w:rPr>
        <w:tab/>
      </w:r>
      <w:r w:rsidR="00F501EE">
        <w:rPr>
          <w:rFonts w:ascii="Amasis MT Pro" w:hAnsi="Amasis MT Pro"/>
          <w:sz w:val="24"/>
          <w:szCs w:val="24"/>
        </w:rPr>
        <w:tab/>
      </w:r>
      <w:r w:rsidR="00F501EE">
        <w:rPr>
          <w:rFonts w:ascii="Amasis MT Pro" w:hAnsi="Amasis MT Pro"/>
          <w:sz w:val="24"/>
          <w:szCs w:val="24"/>
        </w:rPr>
        <w:tab/>
      </w:r>
      <w:r w:rsidRPr="00F501EE">
        <w:rPr>
          <w:rFonts w:ascii="Amasis MT Pro" w:hAnsi="Amasis MT Pro"/>
          <w:sz w:val="24"/>
          <w:szCs w:val="24"/>
        </w:rPr>
        <w:t>Student</w:t>
      </w:r>
    </w:p>
    <w:p w14:paraId="3D3D73D1" w14:textId="183B0F79" w:rsidR="00F501EE" w:rsidRDefault="00F501EE" w:rsidP="00597AB5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Name: _______________________________________________________________</w:t>
      </w:r>
    </w:p>
    <w:p w14:paraId="2CCD5D6A" w14:textId="0C8FC766" w:rsidR="00F501EE" w:rsidRDefault="00F501EE" w:rsidP="00597AB5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Credential: ___________________________________________________________</w:t>
      </w:r>
    </w:p>
    <w:p w14:paraId="02549C96" w14:textId="7CA4116D" w:rsidR="00597AB5" w:rsidRDefault="00597AB5" w:rsidP="00597AB5">
      <w:pPr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Phone Number for contact if needed _____________________________________</w:t>
      </w:r>
    </w:p>
    <w:p w14:paraId="0307DFE4" w14:textId="7990DE15" w:rsidR="00597AB5" w:rsidRPr="0059766B" w:rsidRDefault="00597AB5" w:rsidP="00597AB5">
      <w:pPr>
        <w:rPr>
          <w:rFonts w:ascii="Amasis MT Pro" w:hAnsi="Amasis MT Pro"/>
          <w:b/>
          <w:sz w:val="24"/>
          <w:szCs w:val="24"/>
          <w:u w:val="single"/>
        </w:rPr>
      </w:pPr>
      <w:r w:rsidRPr="0059766B">
        <w:rPr>
          <w:rFonts w:ascii="Amasis MT Pro" w:hAnsi="Amasis MT Pro"/>
          <w:b/>
          <w:sz w:val="24"/>
          <w:szCs w:val="24"/>
          <w:u w:val="single"/>
        </w:rPr>
        <w:t>Mail registration and check to:</w:t>
      </w:r>
    </w:p>
    <w:p w14:paraId="6024E68D" w14:textId="77777777" w:rsidR="00597AB5" w:rsidRPr="00F501EE" w:rsidRDefault="00597AB5" w:rsidP="00597AB5">
      <w:pPr>
        <w:rPr>
          <w:rFonts w:ascii="Amasis MT Pro" w:hAnsi="Amasis MT Pro"/>
          <w:bCs/>
          <w:sz w:val="24"/>
          <w:szCs w:val="24"/>
        </w:rPr>
      </w:pPr>
      <w:r w:rsidRPr="00F501EE">
        <w:rPr>
          <w:rFonts w:ascii="Amasis MT Pro" w:hAnsi="Amasis MT Pro"/>
          <w:bCs/>
          <w:sz w:val="24"/>
          <w:szCs w:val="24"/>
        </w:rPr>
        <w:t xml:space="preserve">Tanisha Farissier, CMA (AAMA): </w:t>
      </w:r>
    </w:p>
    <w:p w14:paraId="02AD8CF5" w14:textId="77777777" w:rsidR="00597AB5" w:rsidRPr="00F501EE" w:rsidRDefault="00597AB5" w:rsidP="00597AB5">
      <w:pPr>
        <w:rPr>
          <w:rFonts w:ascii="Amasis MT Pro" w:hAnsi="Amasis MT Pro"/>
          <w:bCs/>
          <w:sz w:val="24"/>
          <w:szCs w:val="24"/>
        </w:rPr>
      </w:pPr>
      <w:r w:rsidRPr="00F501EE">
        <w:rPr>
          <w:rFonts w:ascii="Amasis MT Pro" w:hAnsi="Amasis MT Pro"/>
          <w:bCs/>
          <w:sz w:val="24"/>
          <w:szCs w:val="24"/>
        </w:rPr>
        <w:t xml:space="preserve"> 1724 Featherstone Drive, Midlothian, VA 23113  </w:t>
      </w:r>
    </w:p>
    <w:p w14:paraId="570547C1" w14:textId="03DA0964" w:rsidR="00597AB5" w:rsidRPr="00F501EE" w:rsidRDefault="00597AB5" w:rsidP="0059766B">
      <w:pPr>
        <w:ind w:left="1440" w:firstLine="720"/>
        <w:rPr>
          <w:rFonts w:ascii="Amasis MT Pro" w:hAnsi="Amasis MT Pro"/>
          <w:bCs/>
          <w:sz w:val="24"/>
          <w:szCs w:val="24"/>
        </w:rPr>
      </w:pPr>
      <w:r w:rsidRPr="00F501EE">
        <w:rPr>
          <w:rFonts w:ascii="Amasis MT Pro" w:hAnsi="Amasis MT Pro"/>
          <w:bCs/>
          <w:sz w:val="24"/>
          <w:szCs w:val="24"/>
        </w:rPr>
        <w:t>or</w:t>
      </w:r>
    </w:p>
    <w:p w14:paraId="009E8C2A" w14:textId="401E81E9" w:rsidR="00597AB5" w:rsidRDefault="00597AB5" w:rsidP="00597AB5">
      <w:pPr>
        <w:rPr>
          <w:rFonts w:ascii="Amasis MT Pro" w:hAnsi="Amasis MT Pro"/>
          <w:bCs/>
          <w:sz w:val="24"/>
          <w:szCs w:val="24"/>
        </w:rPr>
      </w:pPr>
      <w:r w:rsidRPr="00F501EE">
        <w:rPr>
          <w:rFonts w:ascii="Amasis MT Pro" w:hAnsi="Amasis MT Pro"/>
          <w:bCs/>
          <w:sz w:val="24"/>
          <w:szCs w:val="24"/>
        </w:rPr>
        <w:t xml:space="preserve">Pay Pal by going to </w:t>
      </w:r>
      <w:hyperlink r:id="rId9" w:history="1">
        <w:r w:rsidR="0059766B" w:rsidRPr="00AC29B4">
          <w:rPr>
            <w:rStyle w:val="Hyperlink"/>
            <w:rFonts w:ascii="Amasis MT Pro" w:hAnsi="Amasis MT Pro"/>
            <w:bCs/>
            <w:sz w:val="24"/>
            <w:szCs w:val="24"/>
          </w:rPr>
          <w:t>vasmainfo@gmail.com</w:t>
        </w:r>
      </w:hyperlink>
    </w:p>
    <w:p w14:paraId="75CD41C8" w14:textId="77777777" w:rsidR="0059766B" w:rsidRDefault="0059766B" w:rsidP="0059766B">
      <w:pPr>
        <w:spacing w:after="0"/>
        <w:rPr>
          <w:rFonts w:ascii="Amasis MT Pro" w:hAnsi="Amasis MT Pro"/>
          <w:b/>
          <w:sz w:val="24"/>
          <w:szCs w:val="24"/>
        </w:rPr>
      </w:pPr>
    </w:p>
    <w:p w14:paraId="5E617ABC" w14:textId="77777777" w:rsidR="0059766B" w:rsidRPr="0059766B" w:rsidRDefault="0059766B" w:rsidP="0059766B">
      <w:pPr>
        <w:spacing w:after="0"/>
        <w:rPr>
          <w:rFonts w:ascii="Amasis MT Pro" w:hAnsi="Amasis MT Pro"/>
          <w:bCs/>
          <w:sz w:val="24"/>
          <w:szCs w:val="24"/>
        </w:rPr>
      </w:pPr>
      <w:r w:rsidRPr="0059766B">
        <w:rPr>
          <w:rFonts w:ascii="Amasis MT Pro" w:hAnsi="Amasis MT Pro"/>
          <w:bCs/>
          <w:sz w:val="24"/>
          <w:szCs w:val="24"/>
        </w:rPr>
        <w:t xml:space="preserve">For questions email Deb Benson at </w:t>
      </w:r>
      <w:hyperlink r:id="rId10" w:history="1">
        <w:r w:rsidRPr="0059766B">
          <w:rPr>
            <w:rStyle w:val="Hyperlink"/>
            <w:rFonts w:ascii="Amasis MT Pro" w:hAnsi="Amasis MT Pro"/>
            <w:bCs/>
            <w:sz w:val="24"/>
            <w:szCs w:val="24"/>
          </w:rPr>
          <w:t>donaldbenson07@comcast.net</w:t>
        </w:r>
      </w:hyperlink>
    </w:p>
    <w:p w14:paraId="0252A756" w14:textId="1577F5BA" w:rsidR="0059766B" w:rsidRPr="00F501EE" w:rsidRDefault="0059766B" w:rsidP="0059766B">
      <w:pPr>
        <w:spacing w:after="0"/>
        <w:rPr>
          <w:rFonts w:ascii="Amasis MT Pro" w:hAnsi="Amasis MT Pro"/>
          <w:bCs/>
          <w:sz w:val="24"/>
          <w:szCs w:val="24"/>
        </w:rPr>
      </w:pPr>
      <w:r w:rsidRPr="0059766B">
        <w:rPr>
          <w:rFonts w:ascii="Amasis MT Pro" w:hAnsi="Amasis MT Pro"/>
          <w:bCs/>
          <w:sz w:val="24"/>
          <w:szCs w:val="24"/>
        </w:rPr>
        <w:t>No refunds after March 20</w:t>
      </w:r>
      <w:r w:rsidRPr="0059766B">
        <w:rPr>
          <w:rFonts w:ascii="Amasis MT Pro" w:hAnsi="Amasis MT Pro"/>
          <w:bCs/>
          <w:sz w:val="24"/>
          <w:szCs w:val="24"/>
          <w:vertAlign w:val="superscript"/>
        </w:rPr>
        <w:t>th</w:t>
      </w:r>
      <w:r w:rsidRPr="0059766B">
        <w:rPr>
          <w:rFonts w:ascii="Amasis MT Pro" w:hAnsi="Amasis MT Pro"/>
          <w:bCs/>
          <w:sz w:val="24"/>
          <w:szCs w:val="24"/>
        </w:rPr>
        <w:t xml:space="preserve"> and only in case of emergency.  </w:t>
      </w:r>
    </w:p>
    <w:sectPr w:rsidR="0059766B" w:rsidRPr="00F501E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4DF5" w14:textId="77777777" w:rsidR="00A56E39" w:rsidRDefault="00A56E39" w:rsidP="00597AB5">
      <w:pPr>
        <w:spacing w:after="0" w:line="240" w:lineRule="auto"/>
      </w:pPr>
      <w:r>
        <w:separator/>
      </w:r>
    </w:p>
  </w:endnote>
  <w:endnote w:type="continuationSeparator" w:id="0">
    <w:p w14:paraId="0FA7E7E2" w14:textId="77777777" w:rsidR="00A56E39" w:rsidRDefault="00A56E39" w:rsidP="00597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504C" w14:textId="77777777" w:rsidR="00A56E39" w:rsidRDefault="00A56E39" w:rsidP="00597AB5">
      <w:pPr>
        <w:spacing w:after="0" w:line="240" w:lineRule="auto"/>
      </w:pPr>
      <w:r>
        <w:separator/>
      </w:r>
    </w:p>
  </w:footnote>
  <w:footnote w:type="continuationSeparator" w:id="0">
    <w:p w14:paraId="515FB7B5" w14:textId="77777777" w:rsidR="00A56E39" w:rsidRDefault="00A56E39" w:rsidP="00597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732F" w14:textId="2DAC7F88" w:rsidR="00597AB5" w:rsidRDefault="00597AB5" w:rsidP="00597AB5">
    <w:pPr>
      <w:pStyle w:val="Header"/>
      <w:jc w:val="center"/>
      <w:rPr>
        <w:rFonts w:ascii="Amasis MT Pro" w:hAnsi="Amasis MT Pro"/>
        <w:b/>
        <w:sz w:val="28"/>
        <w:szCs w:val="28"/>
      </w:rPr>
    </w:pPr>
    <w:r>
      <w:rPr>
        <w:rFonts w:ascii="Amasis MT Pro" w:hAnsi="Amasis MT Pro"/>
        <w:b/>
        <w:sz w:val="28"/>
        <w:szCs w:val="28"/>
      </w:rPr>
      <w:t>VIRGINIA SOCI</w:t>
    </w:r>
    <w:r w:rsidR="00C85E02">
      <w:rPr>
        <w:rFonts w:ascii="Amasis MT Pro" w:hAnsi="Amasis MT Pro"/>
        <w:b/>
        <w:sz w:val="28"/>
        <w:szCs w:val="28"/>
      </w:rPr>
      <w:t>E</w:t>
    </w:r>
    <w:r>
      <w:rPr>
        <w:rFonts w:ascii="Amasis MT Pro" w:hAnsi="Amasis MT Pro"/>
        <w:b/>
        <w:sz w:val="28"/>
        <w:szCs w:val="28"/>
      </w:rPr>
      <w:t>TY OF MEDICAL ASSISTANTS ANNUAL MEETING</w:t>
    </w:r>
  </w:p>
  <w:p w14:paraId="416F105E" w14:textId="77777777" w:rsidR="00597AB5" w:rsidRPr="00597AB5" w:rsidRDefault="00597A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C48F9"/>
    <w:multiLevelType w:val="hybridMultilevel"/>
    <w:tmpl w:val="89BA45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A57F9"/>
    <w:multiLevelType w:val="hybridMultilevel"/>
    <w:tmpl w:val="608E8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5F2F17"/>
    <w:multiLevelType w:val="hybridMultilevel"/>
    <w:tmpl w:val="8D06BF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AB5"/>
    <w:rsid w:val="0031319F"/>
    <w:rsid w:val="00394FB3"/>
    <w:rsid w:val="0059766B"/>
    <w:rsid w:val="00597AB5"/>
    <w:rsid w:val="00A56E39"/>
    <w:rsid w:val="00C85E02"/>
    <w:rsid w:val="00E242F7"/>
    <w:rsid w:val="00F5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1817"/>
  <w15:chartTrackingRefBased/>
  <w15:docId w15:val="{F3D9B0CB-7A6E-4E1E-A8EB-99918D1F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A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AB5"/>
  </w:style>
  <w:style w:type="paragraph" w:styleId="Footer">
    <w:name w:val="footer"/>
    <w:basedOn w:val="Normal"/>
    <w:link w:val="FooterChar"/>
    <w:uiPriority w:val="99"/>
    <w:unhideWhenUsed/>
    <w:rsid w:val="00597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AB5"/>
  </w:style>
  <w:style w:type="character" w:styleId="Hyperlink">
    <w:name w:val="Hyperlink"/>
    <w:basedOn w:val="DefaultParagraphFont"/>
    <w:uiPriority w:val="99"/>
    <w:unhideWhenUsed/>
    <w:rsid w:val="00F50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1E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501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onaldbenson07@comcas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sma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Amanda M</dc:creator>
  <cp:keywords/>
  <dc:description/>
  <cp:lastModifiedBy>Harris, Amanda M</cp:lastModifiedBy>
  <cp:revision>2</cp:revision>
  <dcterms:created xsi:type="dcterms:W3CDTF">2022-02-23T00:23:00Z</dcterms:created>
  <dcterms:modified xsi:type="dcterms:W3CDTF">2022-02-23T00:23:00Z</dcterms:modified>
</cp:coreProperties>
</file>