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4CFCB" w14:textId="77777777" w:rsidR="00BC3FF5" w:rsidRPr="00435329" w:rsidRDefault="0024448C">
      <w:pPr>
        <w:pStyle w:val="Heading1"/>
        <w:rPr>
          <w:rFonts w:ascii="Times New Roman" w:hAnsi="Times New Roman" w:cs="Times New Roman"/>
          <w:sz w:val="24"/>
          <w:szCs w:val="24"/>
        </w:rPr>
      </w:pPr>
      <w:r w:rsidRPr="00435329">
        <w:rPr>
          <w:rFonts w:ascii="Times New Roman" w:hAnsi="Times New Roman" w:cs="Times New Roman"/>
          <w:sz w:val="24"/>
          <w:szCs w:val="24"/>
        </w:rPr>
        <w:t>Virginia Society of Medical Assistants (VSMA)</w:t>
      </w:r>
    </w:p>
    <w:p w14:paraId="37148540" w14:textId="77777777" w:rsidR="00BC3FF5" w:rsidRPr="00435329" w:rsidRDefault="0024448C">
      <w:pPr>
        <w:pStyle w:val="Heading2"/>
        <w:rPr>
          <w:rFonts w:ascii="Times New Roman" w:hAnsi="Times New Roman" w:cs="Times New Roman"/>
          <w:sz w:val="24"/>
          <w:szCs w:val="24"/>
        </w:rPr>
      </w:pPr>
      <w:r w:rsidRPr="00435329">
        <w:rPr>
          <w:rFonts w:ascii="Times New Roman" w:hAnsi="Times New Roman" w:cs="Times New Roman"/>
          <w:sz w:val="24"/>
          <w:szCs w:val="24"/>
        </w:rPr>
        <w:t>Executive Board Meeting Minutes</w:t>
      </w:r>
    </w:p>
    <w:p w14:paraId="2948AE4F" w14:textId="77777777" w:rsidR="00BC3FF5" w:rsidRPr="00435329" w:rsidRDefault="0024448C">
      <w:pPr>
        <w:rPr>
          <w:rFonts w:ascii="Times New Roman" w:hAnsi="Times New Roman" w:cs="Times New Roman"/>
          <w:sz w:val="24"/>
          <w:szCs w:val="24"/>
        </w:rPr>
      </w:pPr>
      <w:r w:rsidRPr="00435329">
        <w:rPr>
          <w:rFonts w:ascii="Times New Roman" w:hAnsi="Times New Roman" w:cs="Times New Roman"/>
          <w:sz w:val="24"/>
          <w:szCs w:val="24"/>
        </w:rPr>
        <w:t>Date: August 19, 2025</w:t>
      </w:r>
    </w:p>
    <w:p w14:paraId="6453E02B" w14:textId="77777777" w:rsidR="00BC3FF5" w:rsidRPr="00435329" w:rsidRDefault="0024448C">
      <w:pPr>
        <w:rPr>
          <w:rFonts w:ascii="Times New Roman" w:hAnsi="Times New Roman" w:cs="Times New Roman"/>
          <w:sz w:val="24"/>
          <w:szCs w:val="24"/>
        </w:rPr>
      </w:pPr>
      <w:r w:rsidRPr="00435329">
        <w:rPr>
          <w:rFonts w:ascii="Times New Roman" w:hAnsi="Times New Roman" w:cs="Times New Roman"/>
          <w:sz w:val="24"/>
          <w:szCs w:val="24"/>
        </w:rPr>
        <w:t>Time: 7:08 PM – 9:00 PM EST</w:t>
      </w:r>
    </w:p>
    <w:p w14:paraId="00CBB8CD" w14:textId="77777777" w:rsidR="00BC3FF5" w:rsidRPr="00435329" w:rsidRDefault="0024448C">
      <w:pPr>
        <w:rPr>
          <w:rFonts w:ascii="Times New Roman" w:hAnsi="Times New Roman" w:cs="Times New Roman"/>
          <w:sz w:val="24"/>
          <w:szCs w:val="24"/>
        </w:rPr>
      </w:pPr>
      <w:r w:rsidRPr="00435329">
        <w:rPr>
          <w:rFonts w:ascii="Times New Roman" w:hAnsi="Times New Roman" w:cs="Times New Roman"/>
          <w:sz w:val="24"/>
          <w:szCs w:val="24"/>
        </w:rPr>
        <w:t>Location: Virtual (Microsoft Teams)</w:t>
      </w:r>
    </w:p>
    <w:p w14:paraId="227D4885" w14:textId="77777777" w:rsidR="00BC3FF5" w:rsidRPr="00435329" w:rsidRDefault="00BC3FF5">
      <w:pPr>
        <w:rPr>
          <w:rFonts w:ascii="Times New Roman" w:hAnsi="Times New Roman" w:cs="Times New Roman"/>
          <w:sz w:val="24"/>
          <w:szCs w:val="24"/>
        </w:rPr>
      </w:pPr>
    </w:p>
    <w:p w14:paraId="3B53EB10" w14:textId="77777777" w:rsidR="00BC3FF5" w:rsidRPr="00435329" w:rsidRDefault="0024448C">
      <w:pPr>
        <w:pStyle w:val="Heading2"/>
        <w:rPr>
          <w:rFonts w:ascii="Times New Roman" w:hAnsi="Times New Roman" w:cs="Times New Roman"/>
          <w:sz w:val="24"/>
          <w:szCs w:val="24"/>
        </w:rPr>
      </w:pPr>
      <w:r w:rsidRPr="00435329">
        <w:rPr>
          <w:rFonts w:ascii="Times New Roman" w:hAnsi="Times New Roman" w:cs="Times New Roman"/>
          <w:sz w:val="24"/>
          <w:szCs w:val="24"/>
        </w:rPr>
        <w:t>Attendance</w:t>
      </w:r>
    </w:p>
    <w:p w14:paraId="1D6D9480" w14:textId="77777777" w:rsidR="00BC3FF5" w:rsidRPr="00435329" w:rsidRDefault="0024448C">
      <w:pPr>
        <w:rPr>
          <w:rFonts w:ascii="Times New Roman" w:hAnsi="Times New Roman" w:cs="Times New Roman"/>
          <w:sz w:val="24"/>
          <w:szCs w:val="24"/>
        </w:rPr>
      </w:pPr>
      <w:r w:rsidRPr="00435329">
        <w:rPr>
          <w:rFonts w:ascii="Times New Roman" w:hAnsi="Times New Roman" w:cs="Times New Roman"/>
          <w:sz w:val="24"/>
          <w:szCs w:val="24"/>
        </w:rPr>
        <w:t>Present: Amanda M. Harris (President), Terry D. Harris (Vice President), Debby Houston (Treasurer), Debra Benson (Immediate Past President), Virginia Thomas (Bylaws Chair), Nina Beaman (Public Policy), Sharon Smith (Membership Chair), Cianni Jackson (Membership Committee), Mikalah Monroe (Membership Committee), Ashley Quintanilla (Community Activities), May Reynate (Certification).</w:t>
      </w:r>
      <w:r w:rsidRPr="00435329">
        <w:rPr>
          <w:rFonts w:ascii="Times New Roman" w:hAnsi="Times New Roman" w:cs="Times New Roman"/>
          <w:sz w:val="24"/>
          <w:szCs w:val="24"/>
        </w:rPr>
        <w:br/>
      </w:r>
      <w:r w:rsidRPr="00435329">
        <w:rPr>
          <w:rFonts w:ascii="Times New Roman" w:hAnsi="Times New Roman" w:cs="Times New Roman"/>
          <w:sz w:val="24"/>
          <w:szCs w:val="24"/>
        </w:rPr>
        <w:br/>
        <w:t>Unavailable: Cheyenne Testerman (Secretary), Christin Hunt (Community Activities), Mary Schuknecht (Parliamentarian).</w:t>
      </w:r>
      <w:r w:rsidRPr="00435329">
        <w:rPr>
          <w:rFonts w:ascii="Times New Roman" w:hAnsi="Times New Roman" w:cs="Times New Roman"/>
          <w:sz w:val="24"/>
          <w:szCs w:val="24"/>
        </w:rPr>
        <w:br/>
      </w:r>
      <w:r w:rsidRPr="00435329">
        <w:rPr>
          <w:rFonts w:ascii="Times New Roman" w:hAnsi="Times New Roman" w:cs="Times New Roman"/>
          <w:sz w:val="24"/>
          <w:szCs w:val="24"/>
        </w:rPr>
        <w:br/>
        <w:t>Quorum confirmed with 10 members present.</w:t>
      </w:r>
    </w:p>
    <w:p w14:paraId="0FE6BFD4" w14:textId="77777777" w:rsidR="00BC3FF5" w:rsidRPr="00435329" w:rsidRDefault="0024448C">
      <w:pPr>
        <w:pStyle w:val="Heading2"/>
        <w:rPr>
          <w:rFonts w:ascii="Times New Roman" w:hAnsi="Times New Roman" w:cs="Times New Roman"/>
          <w:sz w:val="24"/>
          <w:szCs w:val="24"/>
        </w:rPr>
      </w:pPr>
      <w:r w:rsidRPr="00435329">
        <w:rPr>
          <w:rFonts w:ascii="Times New Roman" w:hAnsi="Times New Roman" w:cs="Times New Roman"/>
          <w:sz w:val="24"/>
          <w:szCs w:val="24"/>
        </w:rPr>
        <w:t>1. Call to Order</w:t>
      </w:r>
    </w:p>
    <w:p w14:paraId="2259ECE0" w14:textId="77777777" w:rsidR="00BC3FF5" w:rsidRPr="00435329" w:rsidRDefault="0024448C">
      <w:pPr>
        <w:rPr>
          <w:rFonts w:ascii="Times New Roman" w:hAnsi="Times New Roman" w:cs="Times New Roman"/>
          <w:sz w:val="24"/>
          <w:szCs w:val="24"/>
        </w:rPr>
      </w:pPr>
      <w:r w:rsidRPr="00435329">
        <w:rPr>
          <w:rFonts w:ascii="Times New Roman" w:hAnsi="Times New Roman" w:cs="Times New Roman"/>
          <w:sz w:val="24"/>
          <w:szCs w:val="24"/>
        </w:rPr>
        <w:t>Meeting called to order at 7:08 PM by President Amanda Harris.</w:t>
      </w:r>
    </w:p>
    <w:p w14:paraId="6EE12470" w14:textId="77777777" w:rsidR="00BC3FF5" w:rsidRPr="00435329" w:rsidRDefault="0024448C">
      <w:pPr>
        <w:pStyle w:val="Heading2"/>
        <w:rPr>
          <w:rFonts w:ascii="Times New Roman" w:hAnsi="Times New Roman" w:cs="Times New Roman"/>
          <w:sz w:val="24"/>
          <w:szCs w:val="24"/>
        </w:rPr>
      </w:pPr>
      <w:r w:rsidRPr="00435329">
        <w:rPr>
          <w:rFonts w:ascii="Times New Roman" w:hAnsi="Times New Roman" w:cs="Times New Roman"/>
          <w:sz w:val="24"/>
          <w:szCs w:val="24"/>
        </w:rPr>
        <w:t>2. Approval of April Minutes</w:t>
      </w:r>
    </w:p>
    <w:p w14:paraId="4E3FDF70" w14:textId="77777777" w:rsidR="00BC3FF5" w:rsidRPr="00435329" w:rsidRDefault="0024448C">
      <w:pPr>
        <w:rPr>
          <w:rFonts w:ascii="Times New Roman" w:hAnsi="Times New Roman" w:cs="Times New Roman"/>
          <w:sz w:val="24"/>
          <w:szCs w:val="24"/>
        </w:rPr>
      </w:pPr>
      <w:r w:rsidRPr="00435329">
        <w:rPr>
          <w:rFonts w:ascii="Times New Roman" w:hAnsi="Times New Roman" w:cs="Times New Roman"/>
          <w:sz w:val="24"/>
          <w:szCs w:val="24"/>
        </w:rPr>
        <w:t>April meeting minutes were not posted 30 days prior as required.</w:t>
      </w:r>
      <w:r w:rsidRPr="00435329">
        <w:rPr>
          <w:rFonts w:ascii="Times New Roman" w:hAnsi="Times New Roman" w:cs="Times New Roman"/>
          <w:sz w:val="24"/>
          <w:szCs w:val="24"/>
        </w:rPr>
        <w:br/>
        <w:t>Motion agreed: President Harris will circulate April minutes and compiled reports via email for review and later vote.</w:t>
      </w:r>
    </w:p>
    <w:p w14:paraId="036BA42F" w14:textId="77777777" w:rsidR="00BC3FF5" w:rsidRPr="00435329" w:rsidRDefault="0024448C">
      <w:pPr>
        <w:pStyle w:val="Heading2"/>
        <w:rPr>
          <w:rFonts w:ascii="Times New Roman" w:hAnsi="Times New Roman" w:cs="Times New Roman"/>
          <w:sz w:val="24"/>
          <w:szCs w:val="24"/>
        </w:rPr>
      </w:pPr>
      <w:r w:rsidRPr="00435329">
        <w:rPr>
          <w:rFonts w:ascii="Times New Roman" w:hAnsi="Times New Roman" w:cs="Times New Roman"/>
          <w:sz w:val="24"/>
          <w:szCs w:val="24"/>
        </w:rPr>
        <w:t>3. Officer Reports</w:t>
      </w:r>
    </w:p>
    <w:p w14:paraId="5386400B" w14:textId="77777777" w:rsidR="00BC3FF5" w:rsidRPr="00435329" w:rsidRDefault="0024448C">
      <w:pPr>
        <w:rPr>
          <w:rFonts w:ascii="Times New Roman" w:hAnsi="Times New Roman" w:cs="Times New Roman"/>
          <w:sz w:val="24"/>
          <w:szCs w:val="24"/>
        </w:rPr>
      </w:pPr>
      <w:r w:rsidRPr="00435329">
        <w:rPr>
          <w:rFonts w:ascii="Times New Roman" w:hAnsi="Times New Roman" w:cs="Times New Roman"/>
          <w:sz w:val="24"/>
          <w:szCs w:val="24"/>
        </w:rPr>
        <w:t>President (Amanda Harris): Reported on social media promotion, national conference preparation, website and financial systems, outreach to schools, apparel store relaunch, and nonprofit registration efforts.</w:t>
      </w:r>
      <w:r w:rsidRPr="00435329">
        <w:rPr>
          <w:rFonts w:ascii="Times New Roman" w:hAnsi="Times New Roman" w:cs="Times New Roman"/>
          <w:sz w:val="24"/>
          <w:szCs w:val="24"/>
        </w:rPr>
        <w:br/>
        <w:t>Vice President (Terry Harris): No formal report. Provided updated Gmail address.</w:t>
      </w:r>
      <w:r w:rsidRPr="00435329">
        <w:rPr>
          <w:rFonts w:ascii="Times New Roman" w:hAnsi="Times New Roman" w:cs="Times New Roman"/>
          <w:sz w:val="24"/>
          <w:szCs w:val="24"/>
        </w:rPr>
        <w:br/>
        <w:t xml:space="preserve">Treasurer (Debby Houston): AAMA refund of $3,030.50 received. Membership at 237. </w:t>
      </w:r>
      <w:r w:rsidRPr="00435329">
        <w:rPr>
          <w:rFonts w:ascii="Times New Roman" w:hAnsi="Times New Roman" w:cs="Times New Roman"/>
          <w:sz w:val="24"/>
          <w:szCs w:val="24"/>
        </w:rPr>
        <w:lastRenderedPageBreak/>
        <w:t>Awaiting conference financial report.</w:t>
      </w:r>
      <w:r w:rsidRPr="00435329">
        <w:rPr>
          <w:rFonts w:ascii="Times New Roman" w:hAnsi="Times New Roman" w:cs="Times New Roman"/>
          <w:sz w:val="24"/>
          <w:szCs w:val="24"/>
        </w:rPr>
        <w:br/>
        <w:t>Secretary (Cheyenne Testerman): Absent. April minutes pending circulation.</w:t>
      </w:r>
    </w:p>
    <w:p w14:paraId="6053BCD6" w14:textId="77777777" w:rsidR="00BC3FF5" w:rsidRPr="00435329" w:rsidRDefault="0024448C">
      <w:pPr>
        <w:pStyle w:val="Heading2"/>
        <w:rPr>
          <w:rFonts w:ascii="Times New Roman" w:hAnsi="Times New Roman" w:cs="Times New Roman"/>
          <w:sz w:val="24"/>
          <w:szCs w:val="24"/>
        </w:rPr>
      </w:pPr>
      <w:r w:rsidRPr="00435329">
        <w:rPr>
          <w:rFonts w:ascii="Times New Roman" w:hAnsi="Times New Roman" w:cs="Times New Roman"/>
          <w:sz w:val="24"/>
          <w:szCs w:val="24"/>
        </w:rPr>
        <w:t>4. Committee Reports</w:t>
      </w:r>
    </w:p>
    <w:p w14:paraId="07804B97" w14:textId="2531B470" w:rsidR="00BC3FF5" w:rsidRPr="00435329" w:rsidRDefault="0024448C">
      <w:pPr>
        <w:rPr>
          <w:rFonts w:ascii="Times New Roman" w:hAnsi="Times New Roman" w:cs="Times New Roman"/>
          <w:sz w:val="24"/>
          <w:szCs w:val="24"/>
        </w:rPr>
      </w:pPr>
      <w:r w:rsidRPr="00435329">
        <w:rPr>
          <w:rFonts w:ascii="Times New Roman" w:hAnsi="Times New Roman" w:cs="Times New Roman"/>
          <w:sz w:val="24"/>
          <w:szCs w:val="24"/>
        </w:rPr>
        <w:t>Membership (Sharon Smith): Plans for outreach, student incentives, employer sponsorship tiers, and non-renewing member follow-up.</w:t>
      </w:r>
      <w:r w:rsidRPr="00435329">
        <w:rPr>
          <w:rFonts w:ascii="Times New Roman" w:hAnsi="Times New Roman" w:cs="Times New Roman"/>
          <w:sz w:val="24"/>
          <w:szCs w:val="24"/>
        </w:rPr>
        <w:br/>
        <w:t xml:space="preserve">Bylaws (Virginia Thomas): Updated </w:t>
      </w:r>
      <w:proofErr w:type="gramStart"/>
      <w:r w:rsidRPr="00435329">
        <w:rPr>
          <w:rFonts w:ascii="Times New Roman" w:hAnsi="Times New Roman" w:cs="Times New Roman"/>
          <w:sz w:val="24"/>
          <w:szCs w:val="24"/>
        </w:rPr>
        <w:t>bylaws</w:t>
      </w:r>
      <w:proofErr w:type="gramEnd"/>
      <w:r w:rsidRPr="00435329">
        <w:rPr>
          <w:rFonts w:ascii="Times New Roman" w:hAnsi="Times New Roman" w:cs="Times New Roman"/>
          <w:sz w:val="24"/>
          <w:szCs w:val="24"/>
        </w:rPr>
        <w:t xml:space="preserve"> accepted by AAMA.</w:t>
      </w:r>
      <w:r w:rsidRPr="00435329">
        <w:rPr>
          <w:rFonts w:ascii="Times New Roman" w:hAnsi="Times New Roman" w:cs="Times New Roman"/>
          <w:sz w:val="24"/>
          <w:szCs w:val="24"/>
        </w:rPr>
        <w:br/>
        <w:t>Public Policy (Nina Beaman): No report; GA in hiatus. Medicaid cuts special session scheduled.</w:t>
      </w:r>
      <w:r w:rsidRPr="00435329">
        <w:rPr>
          <w:rFonts w:ascii="Times New Roman" w:hAnsi="Times New Roman" w:cs="Times New Roman"/>
          <w:sz w:val="24"/>
          <w:szCs w:val="24"/>
        </w:rPr>
        <w:br/>
        <w:t>Website/Publicity (Amanda Harris &amp; Virginia Thomas): Increased social media engagement, stronger AAMA collaboration.</w:t>
      </w:r>
      <w:r w:rsidRPr="00435329">
        <w:rPr>
          <w:rFonts w:ascii="Times New Roman" w:hAnsi="Times New Roman" w:cs="Times New Roman"/>
          <w:sz w:val="24"/>
          <w:szCs w:val="24"/>
        </w:rPr>
        <w:br/>
        <w:t>Nominating (Debra Benson): President &amp; VP will serve as 2026 delegates unless more slots granted.</w:t>
      </w:r>
      <w:r w:rsidRPr="00435329">
        <w:rPr>
          <w:rFonts w:ascii="Times New Roman" w:hAnsi="Times New Roman" w:cs="Times New Roman"/>
          <w:sz w:val="24"/>
          <w:szCs w:val="24"/>
        </w:rPr>
        <w:br/>
        <w:t>Spring 2026 Conference (</w:t>
      </w:r>
      <w:r w:rsidR="00435329" w:rsidRPr="00435329">
        <w:rPr>
          <w:rFonts w:ascii="Times New Roman" w:hAnsi="Times New Roman" w:cs="Times New Roman"/>
          <w:sz w:val="24"/>
          <w:szCs w:val="24"/>
        </w:rPr>
        <w:t>Virginia</w:t>
      </w:r>
      <w:r w:rsidRPr="00435329">
        <w:rPr>
          <w:rFonts w:ascii="Times New Roman" w:hAnsi="Times New Roman" w:cs="Times New Roman"/>
          <w:sz w:val="24"/>
          <w:szCs w:val="24"/>
        </w:rPr>
        <w:t xml:space="preserve"> &amp; S</w:t>
      </w:r>
      <w:r w:rsidR="00435329" w:rsidRPr="00435329">
        <w:rPr>
          <w:rFonts w:ascii="Times New Roman" w:hAnsi="Times New Roman" w:cs="Times New Roman"/>
          <w:sz w:val="24"/>
          <w:szCs w:val="24"/>
        </w:rPr>
        <w:t>haron</w:t>
      </w:r>
      <w:r w:rsidRPr="00435329">
        <w:rPr>
          <w:rFonts w:ascii="Times New Roman" w:hAnsi="Times New Roman" w:cs="Times New Roman"/>
          <w:sz w:val="24"/>
          <w:szCs w:val="24"/>
        </w:rPr>
        <w:t>): April 11, 2026, at Bryant &amp; Stratton Virginia Beach. Hotel block secured. Speakers/topics identifi</w:t>
      </w:r>
      <w:r w:rsidRPr="00435329">
        <w:rPr>
          <w:rFonts w:ascii="Times New Roman" w:hAnsi="Times New Roman" w:cs="Times New Roman"/>
          <w:sz w:val="24"/>
          <w:szCs w:val="24"/>
        </w:rPr>
        <w:t>ed. 5–6 CEUs anticipated. Fundraiser via raffle baskets.</w:t>
      </w:r>
    </w:p>
    <w:p w14:paraId="5FE09E45" w14:textId="77777777" w:rsidR="00BC3FF5" w:rsidRPr="00435329" w:rsidRDefault="0024448C">
      <w:pPr>
        <w:pStyle w:val="Heading2"/>
        <w:rPr>
          <w:rFonts w:ascii="Times New Roman" w:hAnsi="Times New Roman" w:cs="Times New Roman"/>
          <w:sz w:val="24"/>
          <w:szCs w:val="24"/>
        </w:rPr>
      </w:pPr>
      <w:r w:rsidRPr="00435329">
        <w:rPr>
          <w:rFonts w:ascii="Times New Roman" w:hAnsi="Times New Roman" w:cs="Times New Roman"/>
          <w:sz w:val="24"/>
          <w:szCs w:val="24"/>
        </w:rPr>
        <w:t>5. Unfinished Business</w:t>
      </w:r>
    </w:p>
    <w:p w14:paraId="4724A2AB" w14:textId="77777777" w:rsidR="00BC3FF5" w:rsidRPr="00435329" w:rsidRDefault="0024448C">
      <w:pPr>
        <w:rPr>
          <w:rFonts w:ascii="Times New Roman" w:hAnsi="Times New Roman" w:cs="Times New Roman"/>
          <w:sz w:val="24"/>
          <w:szCs w:val="24"/>
        </w:rPr>
      </w:pPr>
      <w:r w:rsidRPr="00435329">
        <w:rPr>
          <w:rFonts w:ascii="Times New Roman" w:hAnsi="Times New Roman" w:cs="Times New Roman"/>
          <w:sz w:val="24"/>
          <w:szCs w:val="24"/>
        </w:rPr>
        <w:t>National Conference preparations underway. Merchandise branding clarification pending with AAMA legal.</w:t>
      </w:r>
    </w:p>
    <w:p w14:paraId="63815FA6" w14:textId="77777777" w:rsidR="00BC3FF5" w:rsidRPr="00435329" w:rsidRDefault="0024448C">
      <w:pPr>
        <w:pStyle w:val="Heading2"/>
        <w:rPr>
          <w:rFonts w:ascii="Times New Roman" w:hAnsi="Times New Roman" w:cs="Times New Roman"/>
          <w:sz w:val="24"/>
          <w:szCs w:val="24"/>
        </w:rPr>
      </w:pPr>
      <w:r w:rsidRPr="00435329">
        <w:rPr>
          <w:rFonts w:ascii="Times New Roman" w:hAnsi="Times New Roman" w:cs="Times New Roman"/>
          <w:sz w:val="24"/>
          <w:szCs w:val="24"/>
        </w:rPr>
        <w:t>6. New Business</w:t>
      </w:r>
    </w:p>
    <w:p w14:paraId="753F41DC" w14:textId="77777777" w:rsidR="00BC3FF5" w:rsidRPr="00435329" w:rsidRDefault="0024448C">
      <w:pPr>
        <w:rPr>
          <w:rFonts w:ascii="Times New Roman" w:hAnsi="Times New Roman" w:cs="Times New Roman"/>
          <w:sz w:val="24"/>
          <w:szCs w:val="24"/>
        </w:rPr>
      </w:pPr>
      <w:r w:rsidRPr="00435329">
        <w:rPr>
          <w:rFonts w:ascii="Times New Roman" w:hAnsi="Times New Roman" w:cs="Times New Roman"/>
          <w:sz w:val="24"/>
          <w:szCs w:val="24"/>
        </w:rPr>
        <w:t>VSMA featured in Bryant &amp; Stratton segment on WRIC TV.</w:t>
      </w:r>
      <w:r w:rsidRPr="00435329">
        <w:rPr>
          <w:rFonts w:ascii="Times New Roman" w:hAnsi="Times New Roman" w:cs="Times New Roman"/>
          <w:sz w:val="24"/>
          <w:szCs w:val="24"/>
        </w:rPr>
        <w:br/>
        <w:t>Bryant &amp; Stratton Richmond offered to host Fall 2026 Conference.</w:t>
      </w:r>
      <w:r w:rsidRPr="00435329">
        <w:rPr>
          <w:rFonts w:ascii="Times New Roman" w:hAnsi="Times New Roman" w:cs="Times New Roman"/>
          <w:sz w:val="24"/>
          <w:szCs w:val="24"/>
        </w:rPr>
        <w:br/>
        <w:t>Charity partnership proposal introduced by Ashley Quintanilla.</w:t>
      </w:r>
    </w:p>
    <w:p w14:paraId="16CE9DF8" w14:textId="77777777" w:rsidR="00BC3FF5" w:rsidRPr="00435329" w:rsidRDefault="0024448C">
      <w:pPr>
        <w:pStyle w:val="Heading2"/>
        <w:rPr>
          <w:rFonts w:ascii="Times New Roman" w:hAnsi="Times New Roman" w:cs="Times New Roman"/>
          <w:sz w:val="24"/>
          <w:szCs w:val="24"/>
        </w:rPr>
      </w:pPr>
      <w:r w:rsidRPr="00435329">
        <w:rPr>
          <w:rFonts w:ascii="Times New Roman" w:hAnsi="Times New Roman" w:cs="Times New Roman"/>
          <w:sz w:val="24"/>
          <w:szCs w:val="24"/>
        </w:rPr>
        <w:t>7. Action Items</w:t>
      </w:r>
    </w:p>
    <w:p w14:paraId="0F8EEF1D" w14:textId="77777777" w:rsidR="00BC3FF5" w:rsidRPr="00435329" w:rsidRDefault="0024448C">
      <w:pPr>
        <w:rPr>
          <w:rFonts w:ascii="Times New Roman" w:hAnsi="Times New Roman" w:cs="Times New Roman"/>
          <w:sz w:val="24"/>
          <w:szCs w:val="24"/>
        </w:rPr>
      </w:pPr>
      <w:r w:rsidRPr="00435329">
        <w:rPr>
          <w:rFonts w:ascii="Times New Roman" w:hAnsi="Times New Roman" w:cs="Times New Roman"/>
          <w:sz w:val="24"/>
          <w:szCs w:val="24"/>
        </w:rPr>
        <w:t>- Amanda Harris: Circulate April minutes &amp; reports; confirm merchandise branding with Don; continue nonprofit registration with Microsoft.</w:t>
      </w:r>
      <w:r w:rsidRPr="00435329">
        <w:rPr>
          <w:rFonts w:ascii="Times New Roman" w:hAnsi="Times New Roman" w:cs="Times New Roman"/>
          <w:sz w:val="24"/>
          <w:szCs w:val="24"/>
        </w:rPr>
        <w:br/>
        <w:t>- Sharon Smith &amp; Membership Committee: Draft employer sponsorship tiers; create flyer and employer outreach materials; follow up with non-renewing members.</w:t>
      </w:r>
      <w:r w:rsidRPr="00435329">
        <w:rPr>
          <w:rFonts w:ascii="Times New Roman" w:hAnsi="Times New Roman" w:cs="Times New Roman"/>
          <w:sz w:val="24"/>
          <w:szCs w:val="24"/>
        </w:rPr>
        <w:br/>
        <w:t>- Virginia Thomas &amp; Sharon Smith: Finalize Spring 2026 Conference logistics.</w:t>
      </w:r>
      <w:r w:rsidRPr="00435329">
        <w:rPr>
          <w:rFonts w:ascii="Times New Roman" w:hAnsi="Times New Roman" w:cs="Times New Roman"/>
          <w:sz w:val="24"/>
          <w:szCs w:val="24"/>
        </w:rPr>
        <w:br/>
        <w:t>- Terry Harris: Confirm room/AV fees with Bryant &amp; Stratton.</w:t>
      </w:r>
      <w:r w:rsidRPr="00435329">
        <w:rPr>
          <w:rFonts w:ascii="Times New Roman" w:hAnsi="Times New Roman" w:cs="Times New Roman"/>
          <w:sz w:val="24"/>
          <w:szCs w:val="24"/>
        </w:rPr>
        <w:br/>
        <w:t>- All Board Members: Collaborate on raffle basket fundraiser for Spring 2026 Conference.</w:t>
      </w:r>
    </w:p>
    <w:p w14:paraId="7977F1F7" w14:textId="77777777" w:rsidR="00BC3FF5" w:rsidRPr="00435329" w:rsidRDefault="0024448C">
      <w:pPr>
        <w:pStyle w:val="Heading2"/>
        <w:rPr>
          <w:rFonts w:ascii="Times New Roman" w:hAnsi="Times New Roman" w:cs="Times New Roman"/>
          <w:sz w:val="24"/>
          <w:szCs w:val="24"/>
        </w:rPr>
      </w:pPr>
      <w:r w:rsidRPr="00435329">
        <w:rPr>
          <w:rFonts w:ascii="Times New Roman" w:hAnsi="Times New Roman" w:cs="Times New Roman"/>
          <w:sz w:val="24"/>
          <w:szCs w:val="24"/>
        </w:rPr>
        <w:lastRenderedPageBreak/>
        <w:t>8. Next Meeting</w:t>
      </w:r>
    </w:p>
    <w:p w14:paraId="098A870C" w14:textId="77777777" w:rsidR="00BC3FF5" w:rsidRPr="00435329" w:rsidRDefault="0024448C">
      <w:pPr>
        <w:rPr>
          <w:rFonts w:ascii="Times New Roman" w:hAnsi="Times New Roman" w:cs="Times New Roman"/>
          <w:sz w:val="24"/>
          <w:szCs w:val="24"/>
        </w:rPr>
      </w:pPr>
      <w:r w:rsidRPr="00435329">
        <w:rPr>
          <w:rFonts w:ascii="Times New Roman" w:hAnsi="Times New Roman" w:cs="Times New Roman"/>
          <w:sz w:val="24"/>
          <w:szCs w:val="24"/>
        </w:rPr>
        <w:t>Tuesday, November 11, 2025, 7:00 – 8:00 PM EST, Microsoft Teams.</w:t>
      </w:r>
    </w:p>
    <w:p w14:paraId="226B83A5" w14:textId="77777777" w:rsidR="00BC3FF5" w:rsidRPr="00435329" w:rsidRDefault="0024448C">
      <w:pPr>
        <w:rPr>
          <w:rFonts w:ascii="Times New Roman" w:hAnsi="Times New Roman" w:cs="Times New Roman"/>
          <w:sz w:val="24"/>
          <w:szCs w:val="24"/>
        </w:rPr>
      </w:pPr>
      <w:r w:rsidRPr="00435329">
        <w:rPr>
          <w:rFonts w:ascii="Segoe UI Emoji" w:hAnsi="Segoe UI Emoji" w:cs="Segoe UI Emoji"/>
          <w:sz w:val="24"/>
          <w:szCs w:val="24"/>
        </w:rPr>
        <w:t>✅</w:t>
      </w:r>
      <w:r w:rsidRPr="00435329">
        <w:rPr>
          <w:rFonts w:ascii="Times New Roman" w:hAnsi="Times New Roman" w:cs="Times New Roman"/>
          <w:sz w:val="24"/>
          <w:szCs w:val="24"/>
        </w:rPr>
        <w:t xml:space="preserve"> Meeting adjourned at 9:00 PM EST.</w:t>
      </w:r>
    </w:p>
    <w:p w14:paraId="11A611D5" w14:textId="26C47D3D" w:rsidR="00BC3FF5" w:rsidRPr="00435329" w:rsidRDefault="0024448C">
      <w:pPr>
        <w:rPr>
          <w:rFonts w:ascii="Times New Roman" w:hAnsi="Times New Roman" w:cs="Times New Roman"/>
          <w:sz w:val="24"/>
          <w:szCs w:val="24"/>
          <w:lang w:val="es-CO"/>
        </w:rPr>
      </w:pPr>
      <w:r w:rsidRPr="0024448C">
        <w:rPr>
          <w:rFonts w:ascii="Times New Roman" w:hAnsi="Times New Roman" w:cs="Times New Roman"/>
          <w:sz w:val="24"/>
          <w:szCs w:val="24"/>
          <w:lang w:val="es-CO"/>
        </w:rPr>
        <w:br/>
      </w:r>
      <w:r w:rsidRPr="0024448C">
        <w:rPr>
          <w:rFonts w:ascii="Times New Roman" w:hAnsi="Times New Roman" w:cs="Times New Roman"/>
          <w:sz w:val="24"/>
          <w:szCs w:val="24"/>
          <w:u w:val="single"/>
          <w:lang w:val="es-CO"/>
        </w:rPr>
        <w:br/>
      </w:r>
      <w:r w:rsidRPr="00435329">
        <w:rPr>
          <w:rFonts w:ascii="Times New Roman" w:hAnsi="Times New Roman" w:cs="Times New Roman"/>
          <w:sz w:val="24"/>
          <w:szCs w:val="24"/>
          <w:u w:val="single"/>
          <w:lang w:val="es-CO"/>
        </w:rPr>
        <w:t>___</w:t>
      </w:r>
      <w:r w:rsidR="00435329" w:rsidRPr="00435329">
        <w:rPr>
          <w:rFonts w:ascii="Times New Roman" w:hAnsi="Times New Roman" w:cs="Times New Roman"/>
          <w:sz w:val="24"/>
          <w:szCs w:val="24"/>
          <w:u w:val="single"/>
          <w:lang w:val="es-CO"/>
        </w:rPr>
        <w:t>Amanda M. Harris Ed. D, MHA, AAS-MA, CMA (AAMA</w:t>
      </w:r>
      <w:r w:rsidR="00435329" w:rsidRPr="00435329">
        <w:rPr>
          <w:rFonts w:ascii="Times New Roman" w:hAnsi="Times New Roman" w:cs="Times New Roman"/>
          <w:sz w:val="24"/>
          <w:szCs w:val="24"/>
          <w:lang w:val="es-CO"/>
        </w:rPr>
        <w:t>)</w:t>
      </w:r>
      <w:r w:rsidRPr="00435329">
        <w:rPr>
          <w:rFonts w:ascii="Times New Roman" w:hAnsi="Times New Roman" w:cs="Times New Roman"/>
          <w:sz w:val="24"/>
          <w:szCs w:val="24"/>
          <w:lang w:val="es-CO"/>
        </w:rPr>
        <w:t>________________________</w:t>
      </w:r>
      <w:r w:rsidRPr="00435329">
        <w:rPr>
          <w:rFonts w:ascii="Times New Roman" w:hAnsi="Times New Roman" w:cs="Times New Roman"/>
          <w:sz w:val="24"/>
          <w:szCs w:val="24"/>
          <w:lang w:val="es-CO"/>
        </w:rPr>
        <w:br/>
        <w:t>President</w:t>
      </w:r>
    </w:p>
    <w:p w14:paraId="2B06D765" w14:textId="18F80CD4" w:rsidR="00BC3FF5" w:rsidRPr="00435329" w:rsidRDefault="0024448C">
      <w:pPr>
        <w:rPr>
          <w:rFonts w:ascii="Times New Roman" w:hAnsi="Times New Roman" w:cs="Times New Roman"/>
          <w:sz w:val="24"/>
          <w:szCs w:val="24"/>
          <w:lang w:val="es-CO"/>
        </w:rPr>
      </w:pPr>
      <w:r w:rsidRPr="00435329">
        <w:rPr>
          <w:rFonts w:ascii="Times New Roman" w:hAnsi="Times New Roman" w:cs="Times New Roman"/>
          <w:sz w:val="24"/>
          <w:szCs w:val="24"/>
          <w:lang w:val="es-CO"/>
        </w:rPr>
        <w:br/>
      </w:r>
      <w:r w:rsidRPr="00435329">
        <w:rPr>
          <w:rFonts w:ascii="Times New Roman" w:hAnsi="Times New Roman" w:cs="Times New Roman"/>
          <w:sz w:val="24"/>
          <w:szCs w:val="24"/>
          <w:lang w:val="es-CO"/>
        </w:rPr>
        <w:br/>
      </w:r>
    </w:p>
    <w:sectPr w:rsidR="00BC3FF5" w:rsidRPr="0043532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203C" w14:textId="77777777" w:rsidR="0010501D" w:rsidRDefault="0010501D" w:rsidP="00435329">
      <w:pPr>
        <w:spacing w:after="0" w:line="240" w:lineRule="auto"/>
      </w:pPr>
      <w:r>
        <w:separator/>
      </w:r>
    </w:p>
  </w:endnote>
  <w:endnote w:type="continuationSeparator" w:id="0">
    <w:p w14:paraId="1061FC6C" w14:textId="77777777" w:rsidR="0010501D" w:rsidRDefault="0010501D" w:rsidP="0043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AEC39" w14:textId="77777777" w:rsidR="0010501D" w:rsidRDefault="0010501D" w:rsidP="00435329">
      <w:pPr>
        <w:spacing w:after="0" w:line="240" w:lineRule="auto"/>
      </w:pPr>
      <w:r>
        <w:separator/>
      </w:r>
    </w:p>
  </w:footnote>
  <w:footnote w:type="continuationSeparator" w:id="0">
    <w:p w14:paraId="4FC592C1" w14:textId="77777777" w:rsidR="0010501D" w:rsidRDefault="0010501D" w:rsidP="00435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2E03" w14:textId="594155B0" w:rsidR="00435329" w:rsidRDefault="00435329">
    <w:pPr>
      <w:pStyle w:val="Header"/>
    </w:pPr>
    <w:r>
      <w:rPr>
        <w:noProof/>
      </w:rPr>
      <w:drawing>
        <wp:inline distT="0" distB="0" distL="0" distR="0" wp14:anchorId="3A812EB5" wp14:editId="608A49CC">
          <wp:extent cx="5486400" cy="1471930"/>
          <wp:effectExtent l="0" t="0" r="0" b="0"/>
          <wp:docPr id="1892514934" name="Picture 1" descr="A white map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14934" name="Picture 1" descr="A white map with red text&#10;&#10;AI-generated content may be incorrect."/>
                  <pic:cNvPicPr/>
                </pic:nvPicPr>
                <pic:blipFill>
                  <a:blip r:embed="rId1"/>
                  <a:stretch>
                    <a:fillRect/>
                  </a:stretch>
                </pic:blipFill>
                <pic:spPr>
                  <a:xfrm>
                    <a:off x="0" y="0"/>
                    <a:ext cx="5486400" cy="1471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4498200">
    <w:abstractNumId w:val="8"/>
  </w:num>
  <w:num w:numId="2" w16cid:durableId="1976713482">
    <w:abstractNumId w:val="6"/>
  </w:num>
  <w:num w:numId="3" w16cid:durableId="528417039">
    <w:abstractNumId w:val="5"/>
  </w:num>
  <w:num w:numId="4" w16cid:durableId="1969387126">
    <w:abstractNumId w:val="4"/>
  </w:num>
  <w:num w:numId="5" w16cid:durableId="386689327">
    <w:abstractNumId w:val="7"/>
  </w:num>
  <w:num w:numId="6" w16cid:durableId="27028990">
    <w:abstractNumId w:val="3"/>
  </w:num>
  <w:num w:numId="7" w16cid:durableId="35857175">
    <w:abstractNumId w:val="2"/>
  </w:num>
  <w:num w:numId="8" w16cid:durableId="1549997646">
    <w:abstractNumId w:val="1"/>
  </w:num>
  <w:num w:numId="9" w16cid:durableId="1582326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501D"/>
    <w:rsid w:val="0015074B"/>
    <w:rsid w:val="0024448C"/>
    <w:rsid w:val="002852FB"/>
    <w:rsid w:val="0029639D"/>
    <w:rsid w:val="00326F90"/>
    <w:rsid w:val="00435329"/>
    <w:rsid w:val="004F1FD4"/>
    <w:rsid w:val="0093765F"/>
    <w:rsid w:val="00AA1D8D"/>
    <w:rsid w:val="00B47730"/>
    <w:rsid w:val="00BC3FF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876850"/>
  <w14:defaultImageDpi w14:val="300"/>
  <w15:docId w15:val="{60C2EB14-B63D-4597-A28D-D3D669C7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Harris, Amanda M</cp:lastModifiedBy>
  <cp:revision>3</cp:revision>
  <dcterms:created xsi:type="dcterms:W3CDTF">2026-01-06T14:03:00Z</dcterms:created>
  <dcterms:modified xsi:type="dcterms:W3CDTF">2026-01-06T14:04:00Z</dcterms:modified>
  <cp:category/>
</cp:coreProperties>
</file>